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503" w:rsidRPr="00C10789" w:rsidRDefault="00D21A2E" w:rsidP="005D0C3A">
      <w:pPr>
        <w:shd w:val="clear" w:color="auto" w:fill="FFFFFF"/>
        <w:spacing w:before="150" w:after="150"/>
        <w:rPr>
          <w:rFonts w:ascii="Arial" w:hAnsi="Arial" w:cs="Arial"/>
          <w:color w:val="000000"/>
          <w:szCs w:val="21"/>
        </w:rPr>
      </w:pPr>
      <w:r>
        <w:rPr>
          <w:rFonts w:ascii="Arial" w:hAnsi="Arial" w:cs="Arial"/>
          <w:color w:val="000000"/>
          <w:szCs w:val="21"/>
        </w:rPr>
        <w:t>After looking at your subject</w:t>
      </w:r>
      <w:r w:rsidR="004F2503" w:rsidRPr="00C10789">
        <w:rPr>
          <w:rFonts w:ascii="Arial" w:hAnsi="Arial" w:cs="Arial"/>
          <w:color w:val="000000"/>
          <w:szCs w:val="21"/>
        </w:rPr>
        <w:t xml:space="preserve"> through </w:t>
      </w:r>
      <w:r w:rsidR="001540DD">
        <w:rPr>
          <w:rFonts w:ascii="Arial" w:hAnsi="Arial" w:cs="Arial"/>
          <w:color w:val="000000"/>
          <w:szCs w:val="21"/>
        </w:rPr>
        <w:t>the</w:t>
      </w:r>
      <w:r w:rsidR="004F2503" w:rsidRPr="00C10789">
        <w:rPr>
          <w:rFonts w:ascii="Arial" w:hAnsi="Arial" w:cs="Arial"/>
          <w:color w:val="000000"/>
          <w:szCs w:val="21"/>
        </w:rPr>
        <w:t xml:space="preserve"> academic lens</w:t>
      </w:r>
      <w:r w:rsidR="001540DD">
        <w:rPr>
          <w:rFonts w:ascii="Arial" w:hAnsi="Arial" w:cs="Arial"/>
          <w:color w:val="000000"/>
          <w:szCs w:val="21"/>
        </w:rPr>
        <w:t xml:space="preserve"> of scholarly inquiry</w:t>
      </w:r>
      <w:r w:rsidR="004F2503" w:rsidRPr="00C10789">
        <w:rPr>
          <w:rFonts w:ascii="Arial" w:hAnsi="Arial" w:cs="Arial"/>
          <w:color w:val="000000"/>
          <w:szCs w:val="21"/>
        </w:rPr>
        <w:t xml:space="preserve">, it’s time to </w:t>
      </w:r>
      <w:r w:rsidR="001540DD">
        <w:rPr>
          <w:rFonts w:ascii="Arial" w:hAnsi="Arial" w:cs="Arial"/>
          <w:color w:val="000000"/>
          <w:szCs w:val="21"/>
        </w:rPr>
        <w:t>convince Mr. Peters that you’ve done great research by completing</w:t>
      </w:r>
      <w:r w:rsidR="004F2503" w:rsidRPr="00C10789">
        <w:rPr>
          <w:rFonts w:ascii="Arial" w:hAnsi="Arial" w:cs="Arial"/>
          <w:color w:val="000000"/>
          <w:szCs w:val="21"/>
        </w:rPr>
        <w:t xml:space="preserve"> some persuasive writing.  </w:t>
      </w:r>
    </w:p>
    <w:p w:rsidR="004F2503" w:rsidRPr="00C10789" w:rsidRDefault="004F2503" w:rsidP="005D0C3A">
      <w:pPr>
        <w:shd w:val="clear" w:color="auto" w:fill="FFFFFF"/>
        <w:spacing w:before="150" w:after="150"/>
        <w:contextualSpacing/>
        <w:rPr>
          <w:rFonts w:ascii="Arial" w:hAnsi="Arial" w:cs="Arial"/>
          <w:color w:val="000000"/>
          <w:szCs w:val="21"/>
        </w:rPr>
      </w:pPr>
      <w:r w:rsidRPr="004F2503">
        <w:rPr>
          <w:rFonts w:ascii="Arial" w:hAnsi="Arial" w:cs="Arial"/>
          <w:b/>
          <w:color w:val="000000"/>
          <w:sz w:val="21"/>
          <w:szCs w:val="21"/>
        </w:rPr>
        <w:t>Role</w:t>
      </w:r>
      <w:r>
        <w:rPr>
          <w:rFonts w:ascii="Arial" w:hAnsi="Arial" w:cs="Arial"/>
          <w:color w:val="000000"/>
          <w:sz w:val="21"/>
          <w:szCs w:val="21"/>
        </w:rPr>
        <w:t xml:space="preserve">:  </w:t>
      </w:r>
      <w:r w:rsidRPr="00C10789">
        <w:rPr>
          <w:rFonts w:ascii="Arial" w:hAnsi="Arial" w:cs="Arial"/>
          <w:color w:val="000000"/>
          <w:szCs w:val="21"/>
        </w:rPr>
        <w:t>You as an expert on your topic</w:t>
      </w:r>
    </w:p>
    <w:p w:rsidR="004F2503" w:rsidRPr="00C10789" w:rsidRDefault="004F2503" w:rsidP="005D0C3A">
      <w:pPr>
        <w:shd w:val="clear" w:color="auto" w:fill="FFFFFF"/>
        <w:spacing w:before="150" w:after="150"/>
        <w:contextualSpacing/>
        <w:rPr>
          <w:rFonts w:ascii="Arial" w:hAnsi="Arial" w:cs="Arial"/>
          <w:color w:val="000000"/>
          <w:szCs w:val="21"/>
        </w:rPr>
      </w:pPr>
      <w:r w:rsidRPr="004F2503">
        <w:rPr>
          <w:rFonts w:ascii="Arial" w:hAnsi="Arial" w:cs="Arial"/>
          <w:b/>
          <w:color w:val="000000"/>
          <w:sz w:val="21"/>
          <w:szCs w:val="21"/>
        </w:rPr>
        <w:t>Audience</w:t>
      </w:r>
      <w:r>
        <w:rPr>
          <w:rFonts w:ascii="Arial" w:hAnsi="Arial" w:cs="Arial"/>
          <w:color w:val="000000"/>
          <w:sz w:val="21"/>
          <w:szCs w:val="21"/>
        </w:rPr>
        <w:t xml:space="preserve">:   </w:t>
      </w:r>
      <w:r w:rsidRPr="00C10789">
        <w:rPr>
          <w:rFonts w:ascii="Arial" w:hAnsi="Arial" w:cs="Arial"/>
          <w:color w:val="000000"/>
          <w:szCs w:val="21"/>
        </w:rPr>
        <w:t>Mr. Lee Peters, principal of Legacy High School</w:t>
      </w:r>
    </w:p>
    <w:p w:rsidR="004F2503" w:rsidRDefault="004F2503" w:rsidP="005D0C3A">
      <w:pPr>
        <w:shd w:val="clear" w:color="auto" w:fill="FFFFFF"/>
        <w:spacing w:before="150" w:after="150"/>
        <w:contextualSpacing/>
        <w:rPr>
          <w:rFonts w:ascii="Arial" w:hAnsi="Arial" w:cs="Arial"/>
          <w:color w:val="000000"/>
          <w:sz w:val="21"/>
          <w:szCs w:val="21"/>
        </w:rPr>
      </w:pPr>
      <w:r w:rsidRPr="004F2503">
        <w:rPr>
          <w:rFonts w:ascii="Arial" w:hAnsi="Arial" w:cs="Arial"/>
          <w:b/>
          <w:color w:val="000000"/>
          <w:sz w:val="21"/>
          <w:szCs w:val="21"/>
        </w:rPr>
        <w:t>Format:</w:t>
      </w:r>
      <w:r>
        <w:rPr>
          <w:rFonts w:ascii="Arial" w:hAnsi="Arial" w:cs="Arial"/>
          <w:color w:val="000000"/>
          <w:sz w:val="21"/>
          <w:szCs w:val="21"/>
        </w:rPr>
        <w:t xml:space="preserve">  </w:t>
      </w:r>
      <w:r w:rsidRPr="00C10789">
        <w:rPr>
          <w:rFonts w:ascii="Arial" w:hAnsi="Arial" w:cs="Arial"/>
          <w:color w:val="000000"/>
          <w:szCs w:val="21"/>
        </w:rPr>
        <w:t>A friendly letter of persuasion</w:t>
      </w:r>
    </w:p>
    <w:p w:rsidR="00606493" w:rsidRDefault="004F2503" w:rsidP="003E7A61">
      <w:pPr>
        <w:shd w:val="clear" w:color="auto" w:fill="FFFFFF"/>
        <w:spacing w:before="150" w:after="150"/>
        <w:contextualSpacing/>
        <w:rPr>
          <w:rFonts w:ascii="Arial" w:hAnsi="Arial" w:cs="Arial"/>
          <w:color w:val="000000"/>
          <w:szCs w:val="21"/>
        </w:rPr>
      </w:pPr>
      <w:r w:rsidRPr="004F2503">
        <w:rPr>
          <w:rFonts w:ascii="Arial" w:hAnsi="Arial" w:cs="Arial"/>
          <w:b/>
          <w:color w:val="000000"/>
          <w:sz w:val="21"/>
          <w:szCs w:val="21"/>
        </w:rPr>
        <w:t>Topic:</w:t>
      </w:r>
      <w:r>
        <w:rPr>
          <w:rFonts w:ascii="Arial" w:hAnsi="Arial" w:cs="Arial"/>
          <w:color w:val="000000"/>
          <w:sz w:val="21"/>
          <w:szCs w:val="21"/>
        </w:rPr>
        <w:t xml:space="preserve">  </w:t>
      </w:r>
      <w:r w:rsidRPr="00C10789">
        <w:rPr>
          <w:rFonts w:ascii="Arial" w:hAnsi="Arial" w:cs="Arial"/>
          <w:color w:val="000000"/>
          <w:szCs w:val="21"/>
        </w:rPr>
        <w:t xml:space="preserve">Convince Mr. Peters to create a day during the school year to honor and celebrate your </w:t>
      </w:r>
      <w:r w:rsidR="001540DD">
        <w:rPr>
          <w:rFonts w:ascii="Arial" w:hAnsi="Arial" w:cs="Arial"/>
          <w:color w:val="000000"/>
          <w:szCs w:val="21"/>
        </w:rPr>
        <w:t>Q3 inquiry topic</w:t>
      </w:r>
      <w:r w:rsidRPr="00C10789">
        <w:rPr>
          <w:rFonts w:ascii="Arial" w:hAnsi="Arial" w:cs="Arial"/>
          <w:color w:val="000000"/>
          <w:szCs w:val="21"/>
        </w:rPr>
        <w:t>.  It is up to y</w:t>
      </w:r>
      <w:r w:rsidR="00D21A2E">
        <w:rPr>
          <w:rFonts w:ascii="Arial" w:hAnsi="Arial" w:cs="Arial"/>
          <w:color w:val="000000"/>
          <w:szCs w:val="21"/>
        </w:rPr>
        <w:t>ou how you’d like for your subject</w:t>
      </w:r>
      <w:r w:rsidRPr="00C10789">
        <w:rPr>
          <w:rFonts w:ascii="Arial" w:hAnsi="Arial" w:cs="Arial"/>
          <w:color w:val="000000"/>
          <w:szCs w:val="21"/>
        </w:rPr>
        <w:t xml:space="preserve"> to be honored</w:t>
      </w:r>
      <w:r w:rsidR="009A292E">
        <w:rPr>
          <w:rFonts w:ascii="Arial" w:hAnsi="Arial" w:cs="Arial"/>
          <w:color w:val="000000"/>
          <w:szCs w:val="21"/>
        </w:rPr>
        <w:t>, so be thoughtful and creative</w:t>
      </w:r>
    </w:p>
    <w:tbl>
      <w:tblPr>
        <w:tblStyle w:val="TableGrid"/>
        <w:tblpPr w:leftFromText="180" w:rightFromText="180" w:vertAnchor="page" w:horzAnchor="page" w:tblpX="1117" w:tblpY="4141"/>
        <w:tblW w:w="0" w:type="auto"/>
        <w:tblLook w:val="04A0" w:firstRow="1" w:lastRow="0" w:firstColumn="1" w:lastColumn="0" w:noHBand="0" w:noVBand="1"/>
      </w:tblPr>
      <w:tblGrid>
        <w:gridCol w:w="5220"/>
        <w:gridCol w:w="5220"/>
      </w:tblGrid>
      <w:tr w:rsidR="009A292E" w:rsidTr="009A292E">
        <w:tc>
          <w:tcPr>
            <w:tcW w:w="5220" w:type="dxa"/>
          </w:tcPr>
          <w:p w:rsidR="009A292E" w:rsidRDefault="009A292E" w:rsidP="009A292E">
            <w:pPr>
              <w:rPr>
                <w:rFonts w:ascii="Helvetica" w:eastAsia="Times New Roman" w:hAnsi="Helvetica" w:cs="Helvetica"/>
                <w:b/>
                <w:bCs/>
                <w:color w:val="000000"/>
                <w:sz w:val="21"/>
                <w:szCs w:val="21"/>
              </w:rPr>
            </w:pPr>
            <w:r>
              <w:rPr>
                <w:rFonts w:ascii="Helvetica" w:eastAsia="Times New Roman" w:hAnsi="Helvetica" w:cs="Helvetica"/>
                <w:b/>
                <w:bCs/>
                <w:color w:val="000000"/>
                <w:sz w:val="21"/>
                <w:szCs w:val="21"/>
              </w:rPr>
              <w:t>Possible objections Mr. Peters might have about honoring your subject</w:t>
            </w:r>
          </w:p>
        </w:tc>
        <w:tc>
          <w:tcPr>
            <w:tcW w:w="5220" w:type="dxa"/>
          </w:tcPr>
          <w:p w:rsidR="009A292E" w:rsidRDefault="009A292E" w:rsidP="009A292E">
            <w:pPr>
              <w:rPr>
                <w:rFonts w:ascii="Helvetica" w:eastAsia="Times New Roman" w:hAnsi="Helvetica" w:cs="Helvetica"/>
                <w:b/>
                <w:bCs/>
                <w:color w:val="000000"/>
                <w:sz w:val="21"/>
                <w:szCs w:val="21"/>
              </w:rPr>
            </w:pPr>
            <w:r>
              <w:rPr>
                <w:rFonts w:ascii="Helvetica" w:eastAsia="Times New Roman" w:hAnsi="Helvetica" w:cs="Helvetica"/>
                <w:b/>
                <w:bCs/>
                <w:color w:val="000000"/>
                <w:sz w:val="21"/>
                <w:szCs w:val="21"/>
              </w:rPr>
              <w:t>Possible objections other people in our school community (parents, business owners, teachers, other students, etc.) might have about honoring your subject</w:t>
            </w:r>
          </w:p>
        </w:tc>
      </w:tr>
      <w:tr w:rsidR="009A292E" w:rsidTr="009A292E">
        <w:tc>
          <w:tcPr>
            <w:tcW w:w="5220" w:type="dxa"/>
          </w:tcPr>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tc>
        <w:tc>
          <w:tcPr>
            <w:tcW w:w="5220" w:type="dxa"/>
          </w:tcPr>
          <w:p w:rsidR="009A292E" w:rsidRDefault="009A292E" w:rsidP="009A292E">
            <w:pPr>
              <w:rPr>
                <w:rFonts w:ascii="Helvetica" w:eastAsia="Times New Roman" w:hAnsi="Helvetica" w:cs="Helvetica"/>
                <w:b/>
                <w:bCs/>
                <w:color w:val="000000"/>
                <w:sz w:val="21"/>
                <w:szCs w:val="21"/>
              </w:rPr>
            </w:pPr>
          </w:p>
        </w:tc>
      </w:tr>
      <w:tr w:rsidR="009A292E" w:rsidTr="009A292E">
        <w:tc>
          <w:tcPr>
            <w:tcW w:w="5220" w:type="dxa"/>
          </w:tcPr>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tc>
        <w:tc>
          <w:tcPr>
            <w:tcW w:w="5220" w:type="dxa"/>
          </w:tcPr>
          <w:p w:rsidR="009A292E" w:rsidRDefault="009A292E" w:rsidP="009A292E">
            <w:pPr>
              <w:rPr>
                <w:rFonts w:ascii="Helvetica" w:eastAsia="Times New Roman" w:hAnsi="Helvetica" w:cs="Helvetica"/>
                <w:b/>
                <w:bCs/>
                <w:color w:val="000000"/>
                <w:sz w:val="21"/>
                <w:szCs w:val="21"/>
              </w:rPr>
            </w:pPr>
          </w:p>
        </w:tc>
      </w:tr>
      <w:tr w:rsidR="009A292E" w:rsidTr="009A292E">
        <w:tc>
          <w:tcPr>
            <w:tcW w:w="5220" w:type="dxa"/>
          </w:tcPr>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p w:rsidR="009A292E" w:rsidRDefault="009A292E" w:rsidP="009A292E">
            <w:pPr>
              <w:rPr>
                <w:rFonts w:ascii="Helvetica" w:eastAsia="Times New Roman" w:hAnsi="Helvetica" w:cs="Helvetica"/>
                <w:b/>
                <w:bCs/>
                <w:color w:val="000000"/>
                <w:sz w:val="21"/>
                <w:szCs w:val="21"/>
              </w:rPr>
            </w:pPr>
          </w:p>
        </w:tc>
        <w:tc>
          <w:tcPr>
            <w:tcW w:w="5220" w:type="dxa"/>
          </w:tcPr>
          <w:p w:rsidR="009A292E" w:rsidRDefault="009A292E" w:rsidP="009A292E">
            <w:pPr>
              <w:rPr>
                <w:rFonts w:ascii="Helvetica" w:eastAsia="Times New Roman" w:hAnsi="Helvetica" w:cs="Helvetica"/>
                <w:b/>
                <w:bCs/>
                <w:color w:val="000000"/>
                <w:sz w:val="21"/>
                <w:szCs w:val="21"/>
              </w:rPr>
            </w:pPr>
          </w:p>
        </w:tc>
      </w:tr>
    </w:tbl>
    <w:p w:rsidR="009A292E" w:rsidRDefault="009A292E" w:rsidP="003E7A61">
      <w:pPr>
        <w:shd w:val="clear" w:color="auto" w:fill="FFFFFF"/>
        <w:spacing w:before="150" w:after="150"/>
        <w:contextualSpacing/>
        <w:rPr>
          <w:rFonts w:ascii="Arial" w:hAnsi="Arial" w:cs="Arial"/>
          <w:color w:val="000000"/>
          <w:szCs w:val="21"/>
        </w:rPr>
      </w:pPr>
    </w:p>
    <w:p w:rsidR="009A292E" w:rsidRDefault="009A292E" w:rsidP="009A292E">
      <w:pPr>
        <w:shd w:val="clear" w:color="auto" w:fill="FFFFFF"/>
        <w:spacing w:before="150" w:after="150"/>
        <w:contextualSpacing/>
        <w:rPr>
          <w:rFonts w:ascii="Arial" w:hAnsi="Arial" w:cs="Arial"/>
          <w:color w:val="000000"/>
          <w:szCs w:val="21"/>
        </w:rPr>
      </w:pPr>
      <w:r>
        <w:rPr>
          <w:rFonts w:ascii="Arial" w:hAnsi="Arial" w:cs="Arial"/>
          <w:color w:val="000000"/>
          <w:szCs w:val="21"/>
        </w:rPr>
        <w:t>What would be an appropriate celebration to honor your subject?  An all-school assembly?  A holiday?  A declaration that everyone wear a certain color?  Brainstorm several possibilities here:</w:t>
      </w:r>
    </w:p>
    <w:p w:rsidR="009A292E" w:rsidRDefault="009A292E" w:rsidP="009A292E">
      <w:pPr>
        <w:shd w:val="clear" w:color="auto" w:fill="FFFFFF"/>
        <w:spacing w:before="150" w:after="150"/>
        <w:contextualSpacing/>
        <w:rPr>
          <w:rFonts w:ascii="Arial" w:hAnsi="Arial" w:cs="Arial"/>
          <w:color w:val="000000"/>
          <w:szCs w:val="21"/>
        </w:rPr>
      </w:pPr>
    </w:p>
    <w:p w:rsidR="009A292E" w:rsidRDefault="009A292E" w:rsidP="009A292E">
      <w:pPr>
        <w:shd w:val="clear" w:color="auto" w:fill="FFFFFF"/>
        <w:spacing w:before="150" w:after="150"/>
        <w:contextualSpacing/>
        <w:rPr>
          <w:rFonts w:ascii="Arial" w:hAnsi="Arial" w:cs="Arial"/>
          <w:color w:val="000000"/>
          <w:szCs w:val="21"/>
        </w:rPr>
      </w:pPr>
    </w:p>
    <w:p w:rsidR="003247FA" w:rsidRDefault="003247FA" w:rsidP="009A292E">
      <w:pPr>
        <w:shd w:val="clear" w:color="auto" w:fill="FFFFFF"/>
        <w:spacing w:before="150" w:after="150"/>
        <w:contextualSpacing/>
        <w:rPr>
          <w:rFonts w:ascii="Arial" w:hAnsi="Arial" w:cs="Arial"/>
          <w:color w:val="000000"/>
          <w:szCs w:val="21"/>
        </w:rPr>
      </w:pPr>
    </w:p>
    <w:p w:rsidR="009A292E" w:rsidRDefault="009A292E" w:rsidP="009A292E">
      <w:pPr>
        <w:shd w:val="clear" w:color="auto" w:fill="FFFFFF"/>
        <w:spacing w:before="150" w:after="150"/>
        <w:contextualSpacing/>
        <w:rPr>
          <w:rFonts w:ascii="Arial" w:hAnsi="Arial" w:cs="Arial"/>
          <w:color w:val="000000"/>
          <w:szCs w:val="21"/>
        </w:rPr>
      </w:pPr>
    </w:p>
    <w:p w:rsidR="009A292E" w:rsidRDefault="009A292E" w:rsidP="009A292E">
      <w:pPr>
        <w:shd w:val="clear" w:color="auto" w:fill="FFFFFF"/>
        <w:spacing w:before="150" w:after="150"/>
        <w:contextualSpacing/>
        <w:rPr>
          <w:rFonts w:ascii="Arial" w:hAnsi="Arial" w:cs="Arial"/>
          <w:color w:val="000000"/>
          <w:szCs w:val="21"/>
        </w:rPr>
      </w:pPr>
    </w:p>
    <w:p w:rsidR="009A292E" w:rsidRDefault="009A292E" w:rsidP="009A292E">
      <w:pPr>
        <w:shd w:val="clear" w:color="auto" w:fill="FFFFFF"/>
        <w:spacing w:before="150" w:after="150"/>
        <w:contextualSpacing/>
        <w:rPr>
          <w:rFonts w:ascii="Arial" w:hAnsi="Arial" w:cs="Arial"/>
          <w:color w:val="000000"/>
          <w:szCs w:val="21"/>
        </w:rPr>
      </w:pPr>
      <w:r>
        <w:rPr>
          <w:rFonts w:ascii="Arial" w:hAnsi="Arial" w:cs="Arial"/>
          <w:color w:val="000000"/>
          <w:szCs w:val="21"/>
        </w:rPr>
        <w:t>What would be a good date for this celebration?  Why?</w:t>
      </w:r>
    </w:p>
    <w:p w:rsidR="009A292E" w:rsidRDefault="009A292E" w:rsidP="003E7A61">
      <w:pPr>
        <w:shd w:val="clear" w:color="auto" w:fill="FFFFFF"/>
        <w:spacing w:before="150" w:after="150"/>
        <w:contextualSpacing/>
        <w:rPr>
          <w:rFonts w:ascii="Arial" w:hAnsi="Arial" w:cs="Arial"/>
          <w:color w:val="000000"/>
          <w:szCs w:val="21"/>
        </w:rPr>
      </w:pPr>
    </w:p>
    <w:p w:rsidR="009A292E" w:rsidRDefault="009A292E" w:rsidP="003E7A61">
      <w:pPr>
        <w:shd w:val="clear" w:color="auto" w:fill="FFFFFF"/>
        <w:spacing w:before="150" w:after="150"/>
        <w:contextualSpacing/>
        <w:rPr>
          <w:rFonts w:ascii="Arial" w:hAnsi="Arial" w:cs="Arial"/>
          <w:color w:val="000000"/>
          <w:szCs w:val="21"/>
        </w:rPr>
      </w:pPr>
      <w:bookmarkStart w:id="0" w:name="_GoBack"/>
      <w:bookmarkEnd w:id="0"/>
    </w:p>
    <w:p w:rsidR="009A292E" w:rsidRDefault="009A292E" w:rsidP="003E7A61">
      <w:pPr>
        <w:shd w:val="clear" w:color="auto" w:fill="FFFFFF"/>
        <w:spacing w:before="150" w:after="150"/>
        <w:contextualSpacing/>
        <w:rPr>
          <w:rFonts w:ascii="Arial" w:hAnsi="Arial" w:cs="Arial"/>
          <w:color w:val="000000"/>
          <w:szCs w:val="21"/>
        </w:rPr>
      </w:pPr>
    </w:p>
    <w:p w:rsidR="00606493" w:rsidRDefault="00606493" w:rsidP="003E7A61">
      <w:pPr>
        <w:shd w:val="clear" w:color="auto" w:fill="FFFFFF"/>
        <w:spacing w:before="150" w:after="150"/>
        <w:contextualSpacing/>
        <w:rPr>
          <w:rFonts w:ascii="Arial" w:hAnsi="Arial" w:cs="Arial"/>
          <w:color w:val="000000"/>
          <w:szCs w:val="21"/>
        </w:rPr>
      </w:pPr>
    </w:p>
    <w:p w:rsidR="00606493" w:rsidRPr="003E7A61" w:rsidRDefault="00606493" w:rsidP="003E7A61">
      <w:pPr>
        <w:shd w:val="clear" w:color="auto" w:fill="FFFFFF"/>
        <w:spacing w:before="150" w:after="150"/>
        <w:contextualSpacing/>
        <w:rPr>
          <w:rFonts w:ascii="Arial" w:hAnsi="Arial" w:cs="Arial"/>
          <w:color w:val="000000"/>
          <w:szCs w:val="21"/>
        </w:rPr>
      </w:pPr>
      <w:r>
        <w:rPr>
          <w:rFonts w:ascii="Arial" w:hAnsi="Arial" w:cs="Arial"/>
          <w:color w:val="000000"/>
          <w:szCs w:val="21"/>
        </w:rPr>
        <w:lastRenderedPageBreak/>
        <w:t xml:space="preserve">  </w:t>
      </w:r>
    </w:p>
    <w:tbl>
      <w:tblPr>
        <w:tblStyle w:val="TableGrid"/>
        <w:tblW w:w="0" w:type="auto"/>
        <w:tblLook w:val="04A0" w:firstRow="1" w:lastRow="0" w:firstColumn="1" w:lastColumn="0" w:noHBand="0" w:noVBand="1"/>
      </w:tblPr>
      <w:tblGrid>
        <w:gridCol w:w="5220"/>
        <w:gridCol w:w="5220"/>
      </w:tblGrid>
      <w:tr w:rsidR="00EE3F5B" w:rsidTr="00EE3F5B">
        <w:tc>
          <w:tcPr>
            <w:tcW w:w="5220" w:type="dxa"/>
          </w:tcPr>
          <w:p w:rsidR="00EE3F5B" w:rsidRDefault="00EE3F5B" w:rsidP="00D67AF8">
            <w:pPr>
              <w:rPr>
                <w:rFonts w:ascii="Helvetica" w:eastAsia="Times New Roman" w:hAnsi="Helvetica" w:cs="Helvetica"/>
                <w:b/>
                <w:bCs/>
                <w:color w:val="000000"/>
                <w:sz w:val="21"/>
                <w:szCs w:val="21"/>
              </w:rPr>
            </w:pPr>
            <w:r>
              <w:rPr>
                <w:rFonts w:ascii="Helvetica" w:eastAsia="Times New Roman" w:hAnsi="Helvetica" w:cs="Helvetica"/>
                <w:b/>
                <w:bCs/>
                <w:color w:val="000000"/>
                <w:sz w:val="21"/>
                <w:szCs w:val="21"/>
              </w:rPr>
              <w:t>Logical Appeals = valid reasons + EVIDENCE (academic research—facts, statistics, examples, expert opinion)</w:t>
            </w:r>
          </w:p>
        </w:tc>
        <w:tc>
          <w:tcPr>
            <w:tcW w:w="5220" w:type="dxa"/>
          </w:tcPr>
          <w:p w:rsidR="00667FE1" w:rsidRPr="003E7A61" w:rsidRDefault="00EE3F5B" w:rsidP="00D67AF8">
            <w:pPr>
              <w:rPr>
                <w:rFonts w:ascii="Helvetica" w:eastAsia="Times New Roman" w:hAnsi="Helvetica" w:cs="Helvetica"/>
                <w:b/>
                <w:bCs/>
                <w:color w:val="000000"/>
                <w:sz w:val="18"/>
                <w:szCs w:val="21"/>
              </w:rPr>
            </w:pPr>
            <w:r>
              <w:rPr>
                <w:rFonts w:ascii="Helvetica" w:eastAsia="Times New Roman" w:hAnsi="Helvetica" w:cs="Helvetica"/>
                <w:b/>
                <w:bCs/>
                <w:color w:val="000000"/>
                <w:sz w:val="21"/>
                <w:szCs w:val="21"/>
              </w:rPr>
              <w:t xml:space="preserve">Emotional Appeals = </w:t>
            </w:r>
            <w:r w:rsidR="00D21A2E" w:rsidRPr="003E7A61">
              <w:rPr>
                <w:rFonts w:ascii="Helvetica" w:eastAsia="Times New Roman" w:hAnsi="Helvetica" w:cs="Helvetica"/>
                <w:b/>
                <w:bCs/>
                <w:color w:val="000000"/>
                <w:sz w:val="18"/>
                <w:szCs w:val="21"/>
              </w:rPr>
              <w:t>appeals to</w:t>
            </w:r>
            <w:r w:rsidR="00667FE1" w:rsidRPr="003E7A61">
              <w:rPr>
                <w:rFonts w:ascii="Helvetica" w:eastAsia="Times New Roman" w:hAnsi="Helvetica" w:cs="Helvetica"/>
                <w:b/>
                <w:bCs/>
                <w:color w:val="000000"/>
                <w:sz w:val="18"/>
                <w:szCs w:val="21"/>
              </w:rPr>
              <w:t xml:space="preserve"> help your reader become personally involved in the argument by appealing to her or his feelings</w:t>
            </w:r>
            <w:r w:rsidR="00D21A2E" w:rsidRPr="003E7A61">
              <w:rPr>
                <w:rFonts w:ascii="Helvetica" w:eastAsia="Times New Roman" w:hAnsi="Helvetica" w:cs="Helvetica"/>
                <w:b/>
                <w:bCs/>
                <w:color w:val="000000"/>
                <w:sz w:val="18"/>
                <w:szCs w:val="21"/>
              </w:rPr>
              <w:t xml:space="preserve">: </w:t>
            </w:r>
          </w:p>
          <w:p w:rsidR="00667FE1" w:rsidRPr="003E7A61" w:rsidRDefault="00667FE1" w:rsidP="00D67AF8">
            <w:pPr>
              <w:rPr>
                <w:rFonts w:ascii="Helvetica" w:eastAsia="Times New Roman" w:hAnsi="Helvetica" w:cs="Helvetica"/>
                <w:b/>
                <w:bCs/>
                <w:color w:val="000000"/>
                <w:sz w:val="18"/>
                <w:szCs w:val="21"/>
              </w:rPr>
            </w:pPr>
            <w:r w:rsidRPr="003E7A61">
              <w:rPr>
                <w:rFonts w:ascii="Helvetica" w:eastAsia="Times New Roman" w:hAnsi="Helvetica" w:cs="Helvetica"/>
                <w:b/>
                <w:bCs/>
                <w:color w:val="000000"/>
                <w:sz w:val="18"/>
                <w:szCs w:val="21"/>
              </w:rPr>
              <w:t>Physiological needs such as food, drink, and shelter</w:t>
            </w:r>
          </w:p>
          <w:p w:rsidR="00667FE1" w:rsidRPr="003E7A61" w:rsidRDefault="00667FE1" w:rsidP="00D67AF8">
            <w:pPr>
              <w:rPr>
                <w:rFonts w:ascii="Helvetica" w:eastAsia="Times New Roman" w:hAnsi="Helvetica" w:cs="Helvetica"/>
                <w:b/>
                <w:bCs/>
                <w:color w:val="000000"/>
                <w:sz w:val="18"/>
                <w:szCs w:val="21"/>
              </w:rPr>
            </w:pPr>
            <w:r w:rsidRPr="003E7A61">
              <w:rPr>
                <w:rFonts w:ascii="Helvetica" w:eastAsia="Times New Roman" w:hAnsi="Helvetica" w:cs="Helvetica"/>
                <w:b/>
                <w:bCs/>
                <w:color w:val="000000"/>
                <w:sz w:val="18"/>
                <w:szCs w:val="21"/>
              </w:rPr>
              <w:t>Psychological needs such as the need to be loved or be attractive, accepted, or successful</w:t>
            </w:r>
          </w:p>
          <w:p w:rsidR="00EE3F5B" w:rsidRPr="00606493" w:rsidRDefault="00667FE1" w:rsidP="00D67AF8">
            <w:pPr>
              <w:rPr>
                <w:rFonts w:ascii="Helvetica" w:eastAsia="Times New Roman" w:hAnsi="Helvetica" w:cs="Helvetica"/>
                <w:b/>
                <w:bCs/>
                <w:color w:val="000000"/>
                <w:sz w:val="18"/>
                <w:szCs w:val="21"/>
              </w:rPr>
            </w:pPr>
            <w:r w:rsidRPr="003E7A61">
              <w:rPr>
                <w:rFonts w:ascii="Helvetica" w:eastAsia="Times New Roman" w:hAnsi="Helvetica" w:cs="Helvetica"/>
                <w:b/>
                <w:bCs/>
                <w:color w:val="000000"/>
                <w:sz w:val="18"/>
                <w:szCs w:val="21"/>
              </w:rPr>
              <w:t>Emotions such as love, hate, guilt, loyalty, pride, self-esteem, patriotism, etc.</w:t>
            </w:r>
          </w:p>
        </w:tc>
      </w:tr>
      <w:tr w:rsidR="00EE3F5B" w:rsidTr="00EE3F5B">
        <w:tc>
          <w:tcPr>
            <w:tcW w:w="5220" w:type="dxa"/>
          </w:tcPr>
          <w:p w:rsidR="00EE3F5B" w:rsidRDefault="00EE3F5B"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tc>
        <w:tc>
          <w:tcPr>
            <w:tcW w:w="5220" w:type="dxa"/>
          </w:tcPr>
          <w:p w:rsidR="00EE3F5B" w:rsidRDefault="00EE3F5B" w:rsidP="00D67AF8">
            <w:pPr>
              <w:rPr>
                <w:rFonts w:ascii="Helvetica" w:eastAsia="Times New Roman" w:hAnsi="Helvetica" w:cs="Helvetica"/>
                <w:b/>
                <w:bCs/>
                <w:color w:val="000000"/>
                <w:sz w:val="21"/>
                <w:szCs w:val="21"/>
              </w:rPr>
            </w:pPr>
          </w:p>
        </w:tc>
      </w:tr>
      <w:tr w:rsidR="00EE3F5B" w:rsidTr="00EE3F5B">
        <w:tc>
          <w:tcPr>
            <w:tcW w:w="5220" w:type="dxa"/>
          </w:tcPr>
          <w:p w:rsidR="00EE3F5B" w:rsidRDefault="00EE3F5B"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tc>
        <w:tc>
          <w:tcPr>
            <w:tcW w:w="5220" w:type="dxa"/>
          </w:tcPr>
          <w:p w:rsidR="00EE3F5B" w:rsidRDefault="00EE3F5B" w:rsidP="00D67AF8">
            <w:pPr>
              <w:rPr>
                <w:rFonts w:ascii="Helvetica" w:eastAsia="Times New Roman" w:hAnsi="Helvetica" w:cs="Helvetica"/>
                <w:b/>
                <w:bCs/>
                <w:color w:val="000000"/>
                <w:sz w:val="21"/>
                <w:szCs w:val="21"/>
              </w:rPr>
            </w:pPr>
          </w:p>
        </w:tc>
      </w:tr>
      <w:tr w:rsidR="00EE3F5B" w:rsidTr="00EE3F5B">
        <w:tc>
          <w:tcPr>
            <w:tcW w:w="5220" w:type="dxa"/>
          </w:tcPr>
          <w:p w:rsidR="00EE3F5B" w:rsidRDefault="00EE3F5B"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p w:rsidR="00D21A2E" w:rsidRDefault="00D21A2E" w:rsidP="00D67AF8">
            <w:pPr>
              <w:rPr>
                <w:rFonts w:ascii="Helvetica" w:eastAsia="Times New Roman" w:hAnsi="Helvetica" w:cs="Helvetica"/>
                <w:b/>
                <w:bCs/>
                <w:color w:val="000000"/>
                <w:sz w:val="21"/>
                <w:szCs w:val="21"/>
              </w:rPr>
            </w:pPr>
          </w:p>
        </w:tc>
        <w:tc>
          <w:tcPr>
            <w:tcW w:w="5220" w:type="dxa"/>
          </w:tcPr>
          <w:p w:rsidR="00EE3F5B" w:rsidRDefault="00EE3F5B" w:rsidP="00D67AF8">
            <w:pPr>
              <w:rPr>
                <w:rFonts w:ascii="Helvetica" w:eastAsia="Times New Roman" w:hAnsi="Helvetica" w:cs="Helvetica"/>
                <w:b/>
                <w:bCs/>
                <w:color w:val="000000"/>
                <w:sz w:val="21"/>
                <w:szCs w:val="21"/>
              </w:rPr>
            </w:pPr>
          </w:p>
        </w:tc>
      </w:tr>
    </w:tbl>
    <w:p w:rsidR="00606493" w:rsidRDefault="00606493" w:rsidP="00D67AF8">
      <w:pPr>
        <w:shd w:val="clear" w:color="auto" w:fill="FFFFFF"/>
        <w:spacing w:after="0"/>
        <w:rPr>
          <w:rFonts w:ascii="Helvetica" w:eastAsia="Times New Roman" w:hAnsi="Helvetica" w:cs="Helvetica"/>
          <w:b/>
          <w:bCs/>
          <w:color w:val="000000"/>
          <w:sz w:val="21"/>
          <w:szCs w:val="21"/>
        </w:rPr>
      </w:pPr>
    </w:p>
    <w:p w:rsidR="00D21A2E" w:rsidRDefault="00606493" w:rsidP="00D67AF8">
      <w:pPr>
        <w:shd w:val="clear" w:color="auto" w:fill="FFFFFF"/>
        <w:spacing w:after="0"/>
        <w:rPr>
          <w:rFonts w:ascii="Arial" w:eastAsia="Times New Roman" w:hAnsi="Arial" w:cs="Helvetica"/>
          <w:bCs/>
          <w:color w:val="000000"/>
          <w:szCs w:val="21"/>
        </w:rPr>
      </w:pPr>
      <w:r w:rsidRPr="00606493">
        <w:rPr>
          <w:rFonts w:ascii="Arial" w:eastAsia="Times New Roman" w:hAnsi="Arial" w:cs="Helvetica"/>
          <w:b/>
          <w:bCs/>
          <w:color w:val="000000"/>
          <w:szCs w:val="21"/>
        </w:rPr>
        <w:t xml:space="preserve">Form an opinion statement:  </w:t>
      </w:r>
      <w:r>
        <w:rPr>
          <w:rFonts w:ascii="Arial" w:eastAsia="Times New Roman" w:hAnsi="Arial" w:cs="Helvetica"/>
          <w:bCs/>
          <w:color w:val="000000"/>
          <w:szCs w:val="21"/>
        </w:rPr>
        <w:t>After reviewing the informa</w:t>
      </w:r>
      <w:r w:rsidR="005F3430">
        <w:rPr>
          <w:rFonts w:ascii="Arial" w:eastAsia="Times New Roman" w:hAnsi="Arial" w:cs="Helvetica"/>
          <w:bCs/>
          <w:color w:val="000000"/>
          <w:szCs w:val="21"/>
        </w:rPr>
        <w:t>tion above</w:t>
      </w:r>
      <w:r>
        <w:rPr>
          <w:rFonts w:ascii="Arial" w:eastAsia="Times New Roman" w:hAnsi="Arial" w:cs="Helvetica"/>
          <w:bCs/>
          <w:color w:val="000000"/>
          <w:szCs w:val="21"/>
        </w:rPr>
        <w:t>, write one sentence that expresses an opinion about the topic.  You may need to write several versions of this statement before it says exactly what you want it to say.</w:t>
      </w:r>
      <w:r w:rsidR="009A292E">
        <w:rPr>
          <w:rFonts w:ascii="Arial" w:eastAsia="Times New Roman" w:hAnsi="Arial" w:cs="Helvetica"/>
          <w:bCs/>
          <w:color w:val="000000"/>
          <w:szCs w:val="21"/>
        </w:rPr>
        <w:t xml:space="preserve">  Use the following formula:</w:t>
      </w:r>
    </w:p>
    <w:p w:rsidR="009A292E" w:rsidRPr="00606493" w:rsidRDefault="009A292E" w:rsidP="005F3430">
      <w:pPr>
        <w:shd w:val="clear" w:color="auto" w:fill="FFFFFF"/>
        <w:spacing w:after="0"/>
        <w:jc w:val="center"/>
        <w:rPr>
          <w:rFonts w:ascii="Arial" w:eastAsia="Times New Roman" w:hAnsi="Arial" w:cs="Helvetica"/>
          <w:bCs/>
          <w:color w:val="000000"/>
          <w:szCs w:val="21"/>
        </w:rPr>
      </w:pPr>
      <w:r>
        <w:rPr>
          <w:rFonts w:ascii="Arial" w:eastAsia="Times New Roman" w:hAnsi="Arial" w:cs="Helvetica"/>
          <w:bCs/>
          <w:color w:val="000000"/>
          <w:szCs w:val="21"/>
        </w:rPr>
        <w:t xml:space="preserve">A specific topic + </w:t>
      </w:r>
      <w:r w:rsidR="005F3430">
        <w:rPr>
          <w:rFonts w:ascii="Arial" w:eastAsia="Times New Roman" w:hAnsi="Arial" w:cs="Helvetica"/>
          <w:bCs/>
          <w:color w:val="000000"/>
          <w:szCs w:val="21"/>
        </w:rPr>
        <w:t>your feeling about it = an effective claim</w:t>
      </w:r>
    </w:p>
    <w:p w:rsidR="00D21A2E" w:rsidRPr="008564AB" w:rsidRDefault="0044612C" w:rsidP="00D67AF8">
      <w:pPr>
        <w:shd w:val="clear" w:color="auto" w:fill="FFFFFF"/>
        <w:spacing w:after="0"/>
        <w:rPr>
          <w:rFonts w:ascii="Arial" w:eastAsia="Times New Roman" w:hAnsi="Arial" w:cs="Helvetica"/>
          <w:bCs/>
          <w:color w:val="000000"/>
          <w:sz w:val="24"/>
          <w:szCs w:val="21"/>
        </w:rPr>
      </w:pPr>
      <w:r>
        <w:rPr>
          <w:rFonts w:ascii="Arial" w:eastAsia="Times New Roman" w:hAnsi="Arial" w:cs="Helvetica"/>
          <w:bCs/>
          <w:color w:val="000000"/>
          <w:sz w:val="24"/>
          <w:szCs w:val="21"/>
        </w:rPr>
        <w:t xml:space="preserve"> </w:t>
      </w:r>
    </w:p>
    <w:p w:rsidR="00D21A2E" w:rsidRDefault="00D21A2E" w:rsidP="00D67AF8">
      <w:pPr>
        <w:shd w:val="clear" w:color="auto" w:fill="FFFFFF"/>
        <w:spacing w:after="0"/>
        <w:rPr>
          <w:rFonts w:ascii="Helvetica" w:eastAsia="Times New Roman" w:hAnsi="Helvetica" w:cs="Helvetica"/>
          <w:b/>
          <w:bCs/>
          <w:color w:val="000000"/>
          <w:sz w:val="21"/>
          <w:szCs w:val="21"/>
        </w:rPr>
      </w:pPr>
    </w:p>
    <w:p w:rsidR="009A292E" w:rsidRDefault="009A292E" w:rsidP="00D67AF8">
      <w:pPr>
        <w:shd w:val="clear" w:color="auto" w:fill="FFFFFF"/>
        <w:spacing w:after="0"/>
        <w:rPr>
          <w:rFonts w:ascii="Helvetica" w:eastAsia="Times New Roman" w:hAnsi="Helvetica" w:cs="Helvetica"/>
          <w:b/>
          <w:bCs/>
          <w:color w:val="000000"/>
          <w:sz w:val="21"/>
          <w:szCs w:val="21"/>
        </w:rPr>
      </w:pPr>
    </w:p>
    <w:p w:rsidR="009A292E" w:rsidRDefault="009A292E" w:rsidP="00D67AF8">
      <w:pPr>
        <w:shd w:val="clear" w:color="auto" w:fill="FFFFFF"/>
        <w:spacing w:after="0"/>
        <w:rPr>
          <w:rFonts w:ascii="Helvetica" w:eastAsia="Times New Roman" w:hAnsi="Helvetica" w:cs="Helvetica"/>
          <w:b/>
          <w:bCs/>
          <w:color w:val="000000"/>
          <w:sz w:val="21"/>
          <w:szCs w:val="21"/>
        </w:rPr>
      </w:pPr>
    </w:p>
    <w:p w:rsidR="009A292E" w:rsidRDefault="009A292E" w:rsidP="00D67AF8">
      <w:pPr>
        <w:shd w:val="clear" w:color="auto" w:fill="FFFFFF"/>
        <w:spacing w:after="0"/>
        <w:rPr>
          <w:rFonts w:ascii="Helvetica" w:eastAsia="Times New Roman" w:hAnsi="Helvetica" w:cs="Helvetica"/>
          <w:b/>
          <w:bCs/>
          <w:color w:val="000000"/>
          <w:sz w:val="21"/>
          <w:szCs w:val="21"/>
        </w:rPr>
      </w:pPr>
    </w:p>
    <w:p w:rsidR="008C51FC" w:rsidRDefault="008C51FC" w:rsidP="00D67AF8">
      <w:pPr>
        <w:shd w:val="clear" w:color="auto" w:fill="FFFFFF"/>
        <w:spacing w:after="0"/>
        <w:rPr>
          <w:rFonts w:ascii="Helvetica" w:eastAsia="Times New Roman" w:hAnsi="Helvetica" w:cs="Helvetica"/>
          <w:b/>
          <w:bCs/>
          <w:color w:val="000000"/>
          <w:sz w:val="21"/>
          <w:szCs w:val="21"/>
        </w:rPr>
      </w:pPr>
    </w:p>
    <w:p w:rsidR="008C51FC" w:rsidRDefault="008C51FC" w:rsidP="00D67AF8">
      <w:pPr>
        <w:shd w:val="clear" w:color="auto" w:fill="FFFFFF"/>
        <w:spacing w:after="0"/>
        <w:rPr>
          <w:rFonts w:ascii="Helvetica" w:eastAsia="Times New Roman" w:hAnsi="Helvetica" w:cs="Helvetica"/>
          <w:b/>
          <w:bCs/>
          <w:color w:val="000000"/>
          <w:sz w:val="21"/>
          <w:szCs w:val="21"/>
        </w:rPr>
      </w:pPr>
    </w:p>
    <w:p w:rsidR="00D67AF8" w:rsidRPr="00DA7201" w:rsidRDefault="00D67AF8" w:rsidP="00D67AF8">
      <w:pPr>
        <w:shd w:val="clear" w:color="auto" w:fill="FFFFFF"/>
        <w:spacing w:after="0"/>
        <w:rPr>
          <w:rFonts w:ascii="Helvetica" w:eastAsia="Times New Roman" w:hAnsi="Helvetica" w:cs="Helvetica"/>
          <w:b/>
          <w:bCs/>
          <w:color w:val="000000"/>
          <w:sz w:val="21"/>
          <w:szCs w:val="21"/>
        </w:rPr>
      </w:pPr>
      <w:r w:rsidRPr="00DA7201">
        <w:rPr>
          <w:rFonts w:ascii="Helvetica" w:eastAsia="Times New Roman" w:hAnsi="Helvetica" w:cs="Helvetica"/>
          <w:b/>
          <w:bCs/>
          <w:color w:val="000000"/>
          <w:sz w:val="21"/>
          <w:szCs w:val="21"/>
        </w:rPr>
        <w:lastRenderedPageBreak/>
        <w:t>Introduction</w:t>
      </w:r>
      <w:r w:rsidR="001E6E92">
        <w:rPr>
          <w:rFonts w:ascii="Helvetica" w:eastAsia="Times New Roman" w:hAnsi="Helvetica" w:cs="Helvetica"/>
          <w:b/>
          <w:bCs/>
          <w:color w:val="000000"/>
          <w:sz w:val="21"/>
          <w:szCs w:val="21"/>
        </w:rPr>
        <w:t>s</w:t>
      </w:r>
    </w:p>
    <w:p w:rsidR="00D67AF8" w:rsidRPr="00C10789" w:rsidRDefault="00D67AF8" w:rsidP="00D67AF8">
      <w:pPr>
        <w:shd w:val="clear" w:color="auto" w:fill="FFFFFF"/>
        <w:spacing w:before="100" w:beforeAutospacing="1" w:after="100" w:afterAutospacing="1" w:line="240" w:lineRule="auto"/>
        <w:rPr>
          <w:rFonts w:ascii="Arial" w:eastAsia="Times New Roman" w:hAnsi="Arial" w:cs="Arial"/>
          <w:color w:val="000000"/>
          <w:szCs w:val="20"/>
        </w:rPr>
      </w:pPr>
      <w:r w:rsidRPr="00C10789">
        <w:rPr>
          <w:rFonts w:ascii="Arial" w:eastAsia="Times New Roman" w:hAnsi="Arial" w:cs="Arial"/>
          <w:color w:val="000000"/>
          <w:szCs w:val="20"/>
        </w:rPr>
        <w:t xml:space="preserve">Introductions have one primary purpose:  You must convince Mr. Peters that your topic is important enough to have some sort of celebration or recognition by the whole school and that your letter deserves his attention.  This is best done by using an interesting hook to get your reader’s attention.  Use a quotation, an anecdote, </w:t>
      </w:r>
      <w:r w:rsidR="000E0DEE">
        <w:rPr>
          <w:rFonts w:ascii="Arial" w:eastAsia="Times New Roman" w:hAnsi="Arial" w:cs="Arial"/>
          <w:color w:val="000000"/>
          <w:szCs w:val="20"/>
        </w:rPr>
        <w:t xml:space="preserve">vivid imagery, </w:t>
      </w:r>
      <w:r w:rsidRPr="00C10789">
        <w:rPr>
          <w:rFonts w:ascii="Arial" w:eastAsia="Times New Roman" w:hAnsi="Arial" w:cs="Arial"/>
          <w:color w:val="000000"/>
          <w:szCs w:val="20"/>
        </w:rPr>
        <w:t xml:space="preserve">or a startling fact or statistic.  Give a bit of background information about your topic, and then finish with a </w:t>
      </w:r>
      <w:r w:rsidRPr="00C10789">
        <w:rPr>
          <w:rFonts w:ascii="Arial" w:eastAsia="Times New Roman" w:hAnsi="Arial" w:cs="Arial"/>
          <w:b/>
          <w:color w:val="000000"/>
          <w:szCs w:val="20"/>
        </w:rPr>
        <w:t>claim</w:t>
      </w:r>
      <w:r w:rsidRPr="00C10789">
        <w:rPr>
          <w:rFonts w:ascii="Arial" w:eastAsia="Times New Roman" w:hAnsi="Arial" w:cs="Arial"/>
          <w:color w:val="000000"/>
          <w:szCs w:val="20"/>
        </w:rPr>
        <w:t xml:space="preserve"> (your thesis statement) that states the main idea of your letter and clearly expresses your opinion. </w:t>
      </w:r>
    </w:p>
    <w:p w:rsidR="00D67AF8" w:rsidRPr="00C10789" w:rsidRDefault="00D67AF8" w:rsidP="00D67AF8">
      <w:pPr>
        <w:shd w:val="clear" w:color="auto" w:fill="FFFFFF"/>
        <w:spacing w:before="100" w:beforeAutospacing="1" w:after="100" w:afterAutospacing="1" w:line="240" w:lineRule="auto"/>
        <w:rPr>
          <w:rFonts w:ascii="Arial" w:eastAsia="Times New Roman" w:hAnsi="Arial" w:cs="Arial"/>
          <w:color w:val="000000"/>
          <w:szCs w:val="20"/>
        </w:rPr>
      </w:pPr>
      <w:r w:rsidRPr="00C10789">
        <w:rPr>
          <w:rFonts w:ascii="Arial" w:eastAsia="Times New Roman" w:hAnsi="Arial" w:cs="Arial"/>
          <w:color w:val="000000"/>
          <w:szCs w:val="20"/>
        </w:rPr>
        <w:t xml:space="preserve">A thesis statement that is the last sentence of your introductory paragraph—this tells your reader what to expect and is your </w:t>
      </w:r>
      <w:r w:rsidRPr="00C10789">
        <w:rPr>
          <w:rFonts w:ascii="Arial" w:eastAsia="Times New Roman" w:hAnsi="Arial" w:cs="Arial"/>
          <w:b/>
          <w:color w:val="000000"/>
          <w:sz w:val="28"/>
          <w:szCs w:val="20"/>
        </w:rPr>
        <w:t>claim</w:t>
      </w:r>
      <w:r w:rsidRPr="00C10789">
        <w:rPr>
          <w:rFonts w:ascii="Arial" w:eastAsia="Times New Roman" w:hAnsi="Arial" w:cs="Arial"/>
          <w:color w:val="000000"/>
          <w:szCs w:val="20"/>
        </w:rPr>
        <w:t xml:space="preserve">.  It is a restricted, precisely worded declarative sentence that states the purpose of your letter—the point you are making.  </w:t>
      </w:r>
      <w:r w:rsidR="00976EB9">
        <w:rPr>
          <w:rFonts w:ascii="Arial" w:eastAsia="Times New Roman" w:hAnsi="Arial" w:cs="Arial"/>
          <w:color w:val="000000"/>
          <w:szCs w:val="20"/>
        </w:rPr>
        <w:t xml:space="preserve"> </w:t>
      </w:r>
    </w:p>
    <w:p w:rsidR="00D67AF8" w:rsidRPr="00DA7201" w:rsidRDefault="00D67AF8" w:rsidP="00D67AF8">
      <w:pPr>
        <w:shd w:val="clear" w:color="auto" w:fill="FFFFFF"/>
        <w:spacing w:before="100" w:beforeAutospacing="1" w:after="100" w:afterAutospacing="1" w:line="240" w:lineRule="auto"/>
        <w:outlineLvl w:val="3"/>
        <w:rPr>
          <w:rFonts w:ascii="Helvetica" w:eastAsia="Times New Roman" w:hAnsi="Helvetica" w:cs="Helvetica"/>
          <w:b/>
          <w:bCs/>
          <w:color w:val="000000"/>
          <w:sz w:val="21"/>
          <w:szCs w:val="21"/>
        </w:rPr>
      </w:pPr>
      <w:r w:rsidRPr="00DA7201">
        <w:rPr>
          <w:rFonts w:ascii="Helvetica" w:eastAsia="Times New Roman" w:hAnsi="Helvetica" w:cs="Helvetica"/>
          <w:b/>
          <w:bCs/>
          <w:color w:val="000000"/>
          <w:sz w:val="21"/>
          <w:szCs w:val="21"/>
        </w:rPr>
        <w:t>Body</w:t>
      </w:r>
      <w:r>
        <w:rPr>
          <w:rFonts w:ascii="Helvetica" w:eastAsia="Times New Roman" w:hAnsi="Helvetica" w:cs="Helvetica"/>
          <w:b/>
          <w:bCs/>
          <w:color w:val="000000"/>
          <w:sz w:val="21"/>
          <w:szCs w:val="21"/>
        </w:rPr>
        <w:t>—Evidence to prove your claim</w:t>
      </w:r>
    </w:p>
    <w:p w:rsidR="000E0DEE" w:rsidRDefault="002E14D2" w:rsidP="002E14D2">
      <w:pPr>
        <w:shd w:val="clear" w:color="auto" w:fill="FFFFFF"/>
        <w:spacing w:before="100" w:beforeAutospacing="1" w:after="100" w:afterAutospacing="1" w:line="240" w:lineRule="auto"/>
        <w:rPr>
          <w:rFonts w:ascii="Arial" w:eastAsia="Times New Roman" w:hAnsi="Arial" w:cs="Arial"/>
          <w:color w:val="000000"/>
          <w:szCs w:val="20"/>
        </w:rPr>
      </w:pPr>
      <w:r w:rsidRPr="00C10789">
        <w:rPr>
          <w:rFonts w:ascii="Arial" w:eastAsia="Times New Roman" w:hAnsi="Arial" w:cs="Arial"/>
          <w:color w:val="000000"/>
          <w:szCs w:val="20"/>
        </w:rPr>
        <w:t xml:space="preserve">Your persuasive letter should include three body paragraphs that will introduce your reader to evidence that is directly connected to your topic (see above).  </w:t>
      </w:r>
      <w:r w:rsidR="000E0DEE">
        <w:rPr>
          <w:rFonts w:ascii="Arial" w:eastAsia="Times New Roman" w:hAnsi="Arial" w:cs="Arial"/>
          <w:color w:val="000000"/>
          <w:szCs w:val="20"/>
        </w:rPr>
        <w:t>Make sure you use logical appeals and emotional appeals.</w:t>
      </w:r>
    </w:p>
    <w:p w:rsidR="002E14D2" w:rsidRPr="00C10789" w:rsidRDefault="002E14D2" w:rsidP="002E14D2">
      <w:pPr>
        <w:shd w:val="clear" w:color="auto" w:fill="FFFFFF"/>
        <w:spacing w:before="100" w:beforeAutospacing="1" w:after="100" w:afterAutospacing="1" w:line="240" w:lineRule="auto"/>
        <w:rPr>
          <w:rFonts w:ascii="Arial" w:eastAsia="Times New Roman" w:hAnsi="Arial" w:cs="Arial"/>
          <w:color w:val="000000"/>
          <w:szCs w:val="20"/>
        </w:rPr>
      </w:pPr>
      <w:r w:rsidRPr="00C10789">
        <w:rPr>
          <w:rFonts w:ascii="Arial" w:eastAsia="Times New Roman" w:hAnsi="Arial" w:cs="Arial"/>
          <w:color w:val="000000"/>
          <w:szCs w:val="20"/>
        </w:rPr>
        <w:t>Start each body paragraph with a topic sentence.  Each paragraph should give the reader a different reason to agree with your position.  Provide evidence to support your opinions:  facts, statistics, examples, anecdotes, direct quotes, and expert opinions.</w:t>
      </w:r>
    </w:p>
    <w:p w:rsidR="002E14D2" w:rsidRPr="00A03DB5" w:rsidRDefault="002E14D2" w:rsidP="002E14D2">
      <w:pPr>
        <w:shd w:val="clear" w:color="auto" w:fill="FFFFFF"/>
        <w:spacing w:before="100" w:beforeAutospacing="1" w:after="100" w:afterAutospacing="1" w:line="240" w:lineRule="auto"/>
        <w:rPr>
          <w:rFonts w:ascii="Helvetica" w:eastAsia="Times New Roman" w:hAnsi="Helvetica" w:cs="Helvetica"/>
          <w:b/>
          <w:i/>
          <w:color w:val="000000"/>
          <w:sz w:val="28"/>
          <w:szCs w:val="20"/>
        </w:rPr>
      </w:pPr>
      <w:r w:rsidRPr="002E14D2">
        <w:rPr>
          <w:rFonts w:ascii="Helvetica" w:eastAsia="Times New Roman" w:hAnsi="Helvetica" w:cs="Helvetica"/>
          <w:b/>
          <w:color w:val="000000"/>
          <w:sz w:val="32"/>
          <w:szCs w:val="20"/>
        </w:rPr>
        <w:t>Note</w:t>
      </w:r>
      <w:r>
        <w:rPr>
          <w:rFonts w:ascii="Helvetica" w:eastAsia="Times New Roman" w:hAnsi="Helvetica" w:cs="Helvetica"/>
          <w:color w:val="000000"/>
          <w:sz w:val="20"/>
          <w:szCs w:val="20"/>
        </w:rPr>
        <w:t>:</w:t>
      </w:r>
      <w:r w:rsidRPr="002D01FF">
        <w:rPr>
          <w:rFonts w:ascii="Helvetica" w:eastAsia="Times New Roman" w:hAnsi="Helvetica" w:cs="Helvetica"/>
          <w:color w:val="000000"/>
          <w:sz w:val="20"/>
          <w:szCs w:val="20"/>
        </w:rPr>
        <w:t xml:space="preserve">  </w:t>
      </w:r>
      <w:r w:rsidRPr="00A03DB5">
        <w:rPr>
          <w:rFonts w:ascii="Arial" w:eastAsia="Times New Roman" w:hAnsi="Arial" w:cs="Arial"/>
          <w:color w:val="000000"/>
          <w:szCs w:val="20"/>
        </w:rPr>
        <w:t>One of your body paragraphs</w:t>
      </w:r>
      <w:r w:rsidR="00437BD4">
        <w:rPr>
          <w:rFonts w:ascii="Arial" w:eastAsia="Times New Roman" w:hAnsi="Arial" w:cs="Arial"/>
          <w:color w:val="000000"/>
          <w:szCs w:val="20"/>
        </w:rPr>
        <w:t xml:space="preserve"> (you need to make a decision about where this paragraph best fits)</w:t>
      </w:r>
      <w:r w:rsidRPr="00A03DB5">
        <w:rPr>
          <w:rFonts w:ascii="Arial" w:eastAsia="Times New Roman" w:hAnsi="Arial" w:cs="Arial"/>
          <w:color w:val="000000"/>
          <w:szCs w:val="20"/>
        </w:rPr>
        <w:t xml:space="preserve"> should address objections someone might make towards your opinion.  Tell the reader why their possible objection will not be a problem.  For example:</w:t>
      </w:r>
      <w:r w:rsidRPr="00A03DB5">
        <w:rPr>
          <w:rFonts w:ascii="Helvetica" w:eastAsia="Times New Roman" w:hAnsi="Helvetica" w:cs="Helvetica"/>
          <w:color w:val="000000"/>
          <w:szCs w:val="20"/>
        </w:rPr>
        <w:t xml:space="preserve">  </w:t>
      </w:r>
      <w:r w:rsidRPr="00A03DB5">
        <w:rPr>
          <w:rFonts w:ascii="Helvetica" w:eastAsia="Times New Roman" w:hAnsi="Helvetica" w:cs="Helvetica"/>
          <w:i/>
          <w:color w:val="000000"/>
          <w:sz w:val="28"/>
          <w:szCs w:val="20"/>
        </w:rPr>
        <w:t xml:space="preserve">Some people say [possible objection], but the fact is [your response to the objection].  </w:t>
      </w:r>
      <w:r w:rsidRPr="00A03DB5">
        <w:rPr>
          <w:rFonts w:ascii="Helvetica" w:eastAsia="Times New Roman" w:hAnsi="Helvetica" w:cs="Helvetica"/>
          <w:b/>
          <w:i/>
          <w:color w:val="000000"/>
          <w:sz w:val="28"/>
          <w:szCs w:val="20"/>
        </w:rPr>
        <w:t>Some people say that nuclear energy is dangerous, but statistics show that it is actually very safe.</w:t>
      </w:r>
      <w:r w:rsidR="00976EB9">
        <w:rPr>
          <w:rFonts w:ascii="Helvetica" w:eastAsia="Times New Roman" w:hAnsi="Helvetica" w:cs="Helvetica"/>
          <w:b/>
          <w:i/>
          <w:color w:val="000000"/>
          <w:sz w:val="28"/>
          <w:szCs w:val="20"/>
        </w:rPr>
        <w:t xml:space="preserve">  </w:t>
      </w:r>
    </w:p>
    <w:p w:rsidR="000E0DEE" w:rsidRPr="00437BD4" w:rsidRDefault="00C10789" w:rsidP="00437BD4">
      <w:pPr>
        <w:shd w:val="clear" w:color="auto" w:fill="FFFFFF"/>
        <w:spacing w:before="150" w:after="150"/>
        <w:rPr>
          <w:rFonts w:ascii="Arial" w:hAnsi="Arial" w:cs="Arial"/>
          <w:color w:val="000000"/>
          <w:szCs w:val="21"/>
        </w:rPr>
      </w:pPr>
      <w:r>
        <w:rPr>
          <w:rFonts w:ascii="Arial" w:hAnsi="Arial" w:cs="Arial"/>
          <w:color w:val="000000"/>
          <w:szCs w:val="21"/>
        </w:rPr>
        <w:t>Make sure to p</w:t>
      </w:r>
      <w:r w:rsidR="005D0C3A" w:rsidRPr="00C10789">
        <w:rPr>
          <w:rFonts w:ascii="Arial" w:hAnsi="Arial" w:cs="Arial"/>
          <w:color w:val="000000"/>
          <w:szCs w:val="21"/>
        </w:rPr>
        <w:t>rovide legitimate reasons for your case. People like to hear th</w:t>
      </w:r>
      <w:r>
        <w:rPr>
          <w:rFonts w:ascii="Arial" w:hAnsi="Arial" w:cs="Arial"/>
          <w:color w:val="000000"/>
          <w:szCs w:val="21"/>
        </w:rPr>
        <w:t xml:space="preserve">e reasoning behind suggestions </w:t>
      </w:r>
      <w:r w:rsidR="005D0C3A" w:rsidRPr="00C10789">
        <w:rPr>
          <w:rFonts w:ascii="Arial" w:hAnsi="Arial" w:cs="Arial"/>
          <w:color w:val="000000"/>
          <w:szCs w:val="21"/>
        </w:rPr>
        <w:t>and the more reasons you can provide</w:t>
      </w:r>
      <w:r>
        <w:rPr>
          <w:rFonts w:ascii="Arial" w:hAnsi="Arial" w:cs="Arial"/>
          <w:color w:val="000000"/>
          <w:szCs w:val="21"/>
        </w:rPr>
        <w:t>,</w:t>
      </w:r>
      <w:r w:rsidR="005D0C3A" w:rsidRPr="00C10789">
        <w:rPr>
          <w:rFonts w:ascii="Arial" w:hAnsi="Arial" w:cs="Arial"/>
          <w:color w:val="000000"/>
          <w:szCs w:val="21"/>
        </w:rPr>
        <w:t xml:space="preserve"> the better chance you will have at swaying your reader's opinion. However, you need to make sure that they are legitimate reasons that are relevant to </w:t>
      </w:r>
      <w:r>
        <w:rPr>
          <w:rFonts w:ascii="Arial" w:hAnsi="Arial" w:cs="Arial"/>
          <w:color w:val="000000"/>
          <w:szCs w:val="21"/>
        </w:rPr>
        <w:t>the topic of your letter</w:t>
      </w:r>
      <w:r w:rsidR="005D0C3A" w:rsidRPr="00C10789">
        <w:rPr>
          <w:rFonts w:ascii="Arial" w:hAnsi="Arial" w:cs="Arial"/>
          <w:color w:val="000000"/>
          <w:szCs w:val="21"/>
        </w:rPr>
        <w:t>.</w:t>
      </w:r>
    </w:p>
    <w:p w:rsidR="00A459BE" w:rsidRDefault="000E0DEE" w:rsidP="00C10789">
      <w:pPr>
        <w:shd w:val="clear" w:color="auto" w:fill="FFFFFF"/>
        <w:spacing w:after="0" w:line="240" w:lineRule="auto"/>
        <w:rPr>
          <w:sz w:val="24"/>
          <w:szCs w:val="24"/>
        </w:rPr>
      </w:pPr>
      <w:r w:rsidRPr="000E0DEE">
        <w:rPr>
          <w:rFonts w:ascii="Arial" w:hAnsi="Arial" w:cs="Arial"/>
          <w:b/>
          <w:szCs w:val="24"/>
        </w:rPr>
        <w:t>Organize</w:t>
      </w:r>
      <w:r w:rsidRPr="000E0DEE">
        <w:rPr>
          <w:rFonts w:ascii="Arial" w:hAnsi="Arial" w:cs="Arial"/>
          <w:szCs w:val="24"/>
        </w:rPr>
        <w:t xml:space="preserve"> the details you have gathered by using a combination of the following approaches:</w:t>
      </w:r>
      <w:r w:rsidRPr="000E0DEE">
        <w:rPr>
          <w:rFonts w:ascii="Arial" w:hAnsi="Arial" w:cs="Arial"/>
          <w:szCs w:val="24"/>
        </w:rPr>
        <w:br/>
      </w:r>
      <w:r w:rsidRPr="000E0DEE">
        <w:rPr>
          <w:rFonts w:ascii="Arial" w:hAnsi="Arial" w:cs="Arial"/>
          <w:szCs w:val="24"/>
        </w:rPr>
        <w:br/>
        <w:t>LOGIC: Consider the following approaches:</w:t>
      </w:r>
      <w:r w:rsidRPr="000E0DEE">
        <w:rPr>
          <w:rFonts w:ascii="Arial" w:hAnsi="Arial" w:cs="Arial"/>
          <w:szCs w:val="24"/>
        </w:rPr>
        <w:br/>
      </w:r>
      <w:r w:rsidRPr="00B15F0C">
        <w:rPr>
          <w:sz w:val="24"/>
          <w:szCs w:val="24"/>
        </w:rPr>
        <w:br/>
        <w:t xml:space="preserve">Analogy - a situation familiar to the reader is compared with one the writer wants to focus on (example: </w:t>
      </w:r>
      <w:r>
        <w:rPr>
          <w:sz w:val="24"/>
          <w:szCs w:val="24"/>
        </w:rPr>
        <w:t>we celebrate and recognize MLK, Jr.’s birthday and the birthdays of Presidents Washington and Lincoln with a national holiday—isn’t your research subject as important?</w:t>
      </w:r>
      <w:r w:rsidRPr="00B15F0C">
        <w:rPr>
          <w:sz w:val="24"/>
          <w:szCs w:val="24"/>
        </w:rPr>
        <w:t>)</w:t>
      </w:r>
      <w:r w:rsidRPr="00B15F0C">
        <w:rPr>
          <w:sz w:val="24"/>
          <w:szCs w:val="24"/>
        </w:rPr>
        <w:br/>
      </w:r>
      <w:r w:rsidRPr="00B15F0C">
        <w:rPr>
          <w:sz w:val="24"/>
          <w:szCs w:val="24"/>
        </w:rPr>
        <w:br/>
        <w:t>Cause-and-effect relationships - one event is proven to be the cause of another</w:t>
      </w:r>
      <w:r w:rsidRPr="00B15F0C">
        <w:rPr>
          <w:sz w:val="24"/>
          <w:szCs w:val="24"/>
        </w:rPr>
        <w:br/>
      </w:r>
      <w:r w:rsidRPr="00B15F0C">
        <w:rPr>
          <w:sz w:val="24"/>
          <w:szCs w:val="24"/>
        </w:rPr>
        <w:br/>
        <w:t>Facts, example, and illustrations - used to support or explain a given situation or idea</w:t>
      </w:r>
      <w:r w:rsidRPr="00B15F0C">
        <w:rPr>
          <w:sz w:val="24"/>
          <w:szCs w:val="24"/>
        </w:rPr>
        <w:br/>
      </w:r>
      <w:r w:rsidRPr="00B15F0C">
        <w:rPr>
          <w:sz w:val="24"/>
          <w:szCs w:val="24"/>
        </w:rPr>
        <w:br/>
        <w:t>Judgments or opinions - used to supp</w:t>
      </w:r>
      <w:r w:rsidR="00976EB9">
        <w:rPr>
          <w:sz w:val="24"/>
          <w:szCs w:val="24"/>
        </w:rPr>
        <w:t>ort ideas that cannot be proven</w:t>
      </w:r>
      <w:r w:rsidRPr="00B15F0C">
        <w:rPr>
          <w:sz w:val="24"/>
          <w:szCs w:val="24"/>
        </w:rPr>
        <w:br/>
      </w:r>
    </w:p>
    <w:p w:rsidR="00C10789" w:rsidRDefault="000E0DEE" w:rsidP="00C10789">
      <w:pPr>
        <w:shd w:val="clear" w:color="auto" w:fill="FFFFFF"/>
        <w:spacing w:after="0" w:line="240" w:lineRule="auto"/>
        <w:rPr>
          <w:rFonts w:ascii="Arial" w:eastAsia="Times New Roman" w:hAnsi="Arial" w:cs="Arial"/>
          <w:color w:val="000000"/>
          <w:szCs w:val="20"/>
        </w:rPr>
      </w:pPr>
      <w:r w:rsidRPr="00B15F0C">
        <w:rPr>
          <w:sz w:val="24"/>
          <w:szCs w:val="24"/>
        </w:rPr>
        <w:lastRenderedPageBreak/>
        <w:t>CREDIBILITY: You can achieve credibility by:</w:t>
      </w:r>
      <w:r w:rsidRPr="00B15F0C">
        <w:rPr>
          <w:sz w:val="24"/>
          <w:szCs w:val="24"/>
        </w:rPr>
        <w:br/>
      </w:r>
      <w:r w:rsidRPr="00B15F0C">
        <w:rPr>
          <w:sz w:val="24"/>
          <w:szCs w:val="24"/>
        </w:rPr>
        <w:br/>
        <w:t>Avoiding illogical thinking</w:t>
      </w:r>
      <w:r w:rsidRPr="00B15F0C">
        <w:rPr>
          <w:sz w:val="24"/>
          <w:szCs w:val="24"/>
        </w:rPr>
        <w:br/>
      </w:r>
      <w:r w:rsidRPr="00B15F0C">
        <w:rPr>
          <w:sz w:val="24"/>
          <w:szCs w:val="24"/>
        </w:rPr>
        <w:br/>
        <w:t>Using only subtle emotional appeal</w:t>
      </w:r>
      <w:r w:rsidRPr="00B15F0C">
        <w:rPr>
          <w:sz w:val="24"/>
          <w:szCs w:val="24"/>
        </w:rPr>
        <w:br/>
      </w:r>
      <w:r w:rsidRPr="00B15F0C">
        <w:rPr>
          <w:sz w:val="24"/>
          <w:szCs w:val="24"/>
        </w:rPr>
        <w:br/>
        <w:t>Showing a clear understanding of the topic</w:t>
      </w:r>
      <w:r w:rsidRPr="00B15F0C">
        <w:rPr>
          <w:sz w:val="24"/>
          <w:szCs w:val="24"/>
        </w:rPr>
        <w:br/>
      </w:r>
      <w:r w:rsidRPr="00B15F0C">
        <w:rPr>
          <w:sz w:val="24"/>
          <w:szCs w:val="24"/>
        </w:rPr>
        <w:br/>
        <w:t>You also need to consider whether you will present your points in order of most important to least important or least important to most important.</w:t>
      </w:r>
      <w:r w:rsidRPr="00B15F0C">
        <w:rPr>
          <w:sz w:val="24"/>
          <w:szCs w:val="24"/>
        </w:rPr>
        <w:br/>
      </w:r>
      <w:r w:rsidRPr="00B15F0C">
        <w:rPr>
          <w:sz w:val="24"/>
          <w:szCs w:val="24"/>
        </w:rPr>
        <w:br/>
        <w:t>When deciding, consider these questions:</w:t>
      </w:r>
      <w:r w:rsidRPr="00B15F0C">
        <w:rPr>
          <w:sz w:val="24"/>
          <w:szCs w:val="24"/>
        </w:rPr>
        <w:br/>
      </w:r>
      <w:r w:rsidRPr="00B15F0C">
        <w:rPr>
          <w:sz w:val="24"/>
          <w:szCs w:val="24"/>
        </w:rPr>
        <w:br/>
        <w:t>What benefit will result from my reader considering my most powerful argument first</w:t>
      </w:r>
      <w:r>
        <w:rPr>
          <w:sz w:val="24"/>
          <w:szCs w:val="24"/>
        </w:rPr>
        <w:t>? Last?</w:t>
      </w:r>
      <w:r>
        <w:rPr>
          <w:sz w:val="24"/>
          <w:szCs w:val="24"/>
        </w:rPr>
        <w:br/>
      </w:r>
      <w:r>
        <w:rPr>
          <w:sz w:val="24"/>
          <w:szCs w:val="24"/>
        </w:rPr>
        <w:br/>
        <w:t>What negative effect</w:t>
      </w:r>
      <w:r w:rsidRPr="00B15F0C">
        <w:rPr>
          <w:sz w:val="24"/>
          <w:szCs w:val="24"/>
        </w:rPr>
        <w:t xml:space="preserve"> might result?</w:t>
      </w:r>
      <w:r w:rsidRPr="00B15F0C">
        <w:rPr>
          <w:sz w:val="24"/>
          <w:szCs w:val="24"/>
        </w:rPr>
        <w:br/>
      </w:r>
      <w:r w:rsidRPr="00B15F0C">
        <w:rPr>
          <w:sz w:val="24"/>
          <w:szCs w:val="24"/>
        </w:rPr>
        <w:br/>
        <w:t>How can I best get and keep the attention of my reader?</w:t>
      </w:r>
    </w:p>
    <w:p w:rsidR="00C10789" w:rsidRDefault="00C10789" w:rsidP="00C10789">
      <w:pPr>
        <w:shd w:val="clear" w:color="auto" w:fill="FFFFFF"/>
        <w:spacing w:after="0" w:line="240" w:lineRule="auto"/>
        <w:rPr>
          <w:rFonts w:ascii="Arial" w:eastAsia="Times New Roman" w:hAnsi="Arial" w:cs="Arial"/>
          <w:color w:val="000000"/>
          <w:szCs w:val="20"/>
        </w:rPr>
      </w:pPr>
    </w:p>
    <w:p w:rsidR="00C10789" w:rsidRPr="00C10789" w:rsidRDefault="00C10789" w:rsidP="00C10789">
      <w:pPr>
        <w:shd w:val="clear" w:color="auto" w:fill="FFFFFF"/>
        <w:spacing w:after="0" w:line="240" w:lineRule="auto"/>
        <w:rPr>
          <w:rFonts w:ascii="Arial" w:eastAsia="Times New Roman" w:hAnsi="Arial" w:cs="Arial"/>
          <w:color w:val="000000"/>
          <w:szCs w:val="20"/>
        </w:rPr>
      </w:pPr>
      <w:r w:rsidRPr="00C10789">
        <w:rPr>
          <w:rFonts w:ascii="Arial" w:eastAsia="Times New Roman" w:hAnsi="Arial" w:cs="Arial"/>
          <w:color w:val="000000"/>
          <w:szCs w:val="20"/>
        </w:rPr>
        <w:t xml:space="preserve">While introductions and conclusions sometimes start or finish with quotations for effect, </w:t>
      </w:r>
      <w:r w:rsidRPr="00C10789">
        <w:rPr>
          <w:rFonts w:ascii="Arial" w:eastAsia="Times New Roman" w:hAnsi="Arial" w:cs="Arial"/>
          <w:b/>
          <w:color w:val="000000"/>
          <w:szCs w:val="20"/>
        </w:rPr>
        <w:t>do not begin or end a body paragraph with a quotation</w:t>
      </w:r>
      <w:r w:rsidRPr="00C10789">
        <w:rPr>
          <w:rFonts w:ascii="Arial" w:eastAsia="Times New Roman" w:hAnsi="Arial" w:cs="Arial"/>
          <w:color w:val="000000"/>
          <w:szCs w:val="20"/>
        </w:rPr>
        <w:t xml:space="preserve">.  A body paragraph must begin with a topic sentence that makes a claim before providing context, the quoted text, and commentary. </w:t>
      </w:r>
    </w:p>
    <w:p w:rsidR="00C10789" w:rsidRDefault="00C10789" w:rsidP="00C10789">
      <w:pPr>
        <w:shd w:val="clear" w:color="auto" w:fill="FFFFFF"/>
        <w:spacing w:after="0" w:line="240" w:lineRule="auto"/>
        <w:rPr>
          <w:rFonts w:ascii="Helvetica" w:eastAsia="Times New Roman" w:hAnsi="Helvetica" w:cs="Helvetica"/>
          <w:color w:val="000000"/>
          <w:sz w:val="20"/>
          <w:szCs w:val="20"/>
        </w:rPr>
      </w:pPr>
    </w:p>
    <w:p w:rsidR="00C10789" w:rsidRPr="00EE47CF" w:rsidRDefault="00C10789" w:rsidP="00C10789">
      <w:pPr>
        <w:shd w:val="clear" w:color="auto" w:fill="FFFFFF"/>
        <w:spacing w:after="0" w:line="240" w:lineRule="auto"/>
        <w:jc w:val="center"/>
        <w:rPr>
          <w:rFonts w:ascii="Helvetica" w:eastAsia="Times New Roman" w:hAnsi="Helvetica" w:cs="Helvetica"/>
          <w:color w:val="000000"/>
          <w:sz w:val="28"/>
          <w:szCs w:val="20"/>
        </w:rPr>
      </w:pPr>
      <w:r w:rsidRPr="00EE47CF">
        <w:rPr>
          <w:rFonts w:ascii="Helvetica" w:eastAsia="Times New Roman" w:hAnsi="Helvetica" w:cs="Helvetica"/>
          <w:color w:val="000000"/>
          <w:sz w:val="28"/>
          <w:szCs w:val="20"/>
        </w:rPr>
        <w:t>When using quotations as evidence, remember “CCQC”:</w:t>
      </w:r>
    </w:p>
    <w:p w:rsidR="00C10789" w:rsidRPr="00EE47CF" w:rsidRDefault="00C10789" w:rsidP="00C10789">
      <w:pPr>
        <w:shd w:val="clear" w:color="auto" w:fill="FFFFFF"/>
        <w:spacing w:after="0" w:line="240" w:lineRule="auto"/>
        <w:jc w:val="center"/>
        <w:rPr>
          <w:rFonts w:ascii="Helvetica" w:eastAsia="Times New Roman" w:hAnsi="Helvetica" w:cs="Helvetica"/>
          <w:color w:val="000000"/>
          <w:sz w:val="28"/>
          <w:szCs w:val="20"/>
        </w:rPr>
      </w:pPr>
      <w:r w:rsidRPr="00EE47CF">
        <w:rPr>
          <w:rFonts w:ascii="Helvetica" w:eastAsia="Times New Roman" w:hAnsi="Helvetica" w:cs="Helvetica"/>
          <w:color w:val="000000"/>
          <w:sz w:val="28"/>
          <w:szCs w:val="20"/>
        </w:rPr>
        <w:t>Claim, Context, Quotation, Commentary</w:t>
      </w:r>
    </w:p>
    <w:p w:rsidR="00C10789" w:rsidRDefault="00C10789" w:rsidP="00C10789">
      <w:pPr>
        <w:shd w:val="clear" w:color="auto" w:fill="FFFFFF"/>
        <w:spacing w:after="0" w:line="240" w:lineRule="auto"/>
        <w:rPr>
          <w:rFonts w:ascii="Helvetica" w:eastAsia="Times New Roman" w:hAnsi="Helvetica" w:cs="Helvetica"/>
          <w:color w:val="000000"/>
          <w:sz w:val="20"/>
          <w:szCs w:val="20"/>
        </w:rPr>
      </w:pPr>
    </w:p>
    <w:p w:rsidR="00C10789" w:rsidRPr="00A03DB5" w:rsidRDefault="00C10789" w:rsidP="00C10789">
      <w:pPr>
        <w:shd w:val="clear" w:color="auto" w:fill="FFFFFF"/>
        <w:spacing w:after="100" w:afterAutospacing="1" w:line="240" w:lineRule="auto"/>
        <w:rPr>
          <w:rFonts w:ascii="Arial" w:eastAsia="Times New Roman" w:hAnsi="Arial" w:cs="Arial"/>
          <w:color w:val="000000"/>
          <w:sz w:val="20"/>
          <w:szCs w:val="20"/>
        </w:rPr>
      </w:pPr>
      <w:r w:rsidRPr="00A03DB5">
        <w:rPr>
          <w:rFonts w:ascii="Arial" w:eastAsia="Times New Roman" w:hAnsi="Arial" w:cs="Arial"/>
          <w:color w:val="000000"/>
          <w:szCs w:val="20"/>
        </w:rPr>
        <w:t>Make sure that before or after each quote that you point out how it connects to the claim (thesis statement).  Do this with variety and finesse rather than mentioning the word “thesis” or writing, “This proves my point.”)</w:t>
      </w:r>
      <w:r w:rsidRPr="00A03DB5">
        <w:rPr>
          <w:rFonts w:ascii="Arial" w:eastAsia="Times New Roman" w:hAnsi="Arial" w:cs="Arial"/>
          <w:color w:val="000000"/>
          <w:sz w:val="20"/>
          <w:szCs w:val="20"/>
        </w:rPr>
        <w:t xml:space="preserve"> </w:t>
      </w:r>
    </w:p>
    <w:p w:rsidR="00C10789" w:rsidRPr="00DA7201" w:rsidRDefault="00C10789" w:rsidP="00C10789">
      <w:pPr>
        <w:shd w:val="clear" w:color="auto" w:fill="FFFFFF"/>
        <w:spacing w:before="100" w:beforeAutospacing="1" w:after="100" w:afterAutospacing="1" w:line="240" w:lineRule="auto"/>
        <w:outlineLvl w:val="3"/>
        <w:rPr>
          <w:rFonts w:ascii="Helvetica" w:eastAsia="Times New Roman" w:hAnsi="Helvetica" w:cs="Helvetica"/>
          <w:b/>
          <w:bCs/>
          <w:color w:val="000000"/>
          <w:sz w:val="21"/>
          <w:szCs w:val="21"/>
        </w:rPr>
      </w:pPr>
      <w:r w:rsidRPr="00DA7201">
        <w:rPr>
          <w:rFonts w:ascii="Helvetica" w:eastAsia="Times New Roman" w:hAnsi="Helvetica" w:cs="Helvetica"/>
          <w:b/>
          <w:bCs/>
          <w:color w:val="000000"/>
          <w:sz w:val="21"/>
          <w:szCs w:val="21"/>
        </w:rPr>
        <w:t>Conclusion</w:t>
      </w:r>
    </w:p>
    <w:p w:rsidR="00A03DB5" w:rsidRDefault="00A03DB5" w:rsidP="00C10789">
      <w:pPr>
        <w:shd w:val="clear" w:color="auto" w:fill="FFFFFF"/>
        <w:spacing w:before="100" w:beforeAutospacing="1" w:after="100" w:afterAutospacing="1" w:line="240" w:lineRule="auto"/>
        <w:rPr>
          <w:rFonts w:ascii="Arial" w:eastAsia="Times New Roman" w:hAnsi="Arial" w:cs="Arial"/>
          <w:color w:val="000000"/>
          <w:szCs w:val="20"/>
        </w:rPr>
      </w:pPr>
      <w:r>
        <w:rPr>
          <w:rFonts w:ascii="Arial" w:eastAsia="Times New Roman" w:hAnsi="Arial" w:cs="Arial"/>
          <w:color w:val="000000"/>
          <w:szCs w:val="20"/>
        </w:rPr>
        <w:t>The conclusion of a persuasive letter has two purposes:  First, you must prove to your reader that you have considered the perspective of people who are likely to disagree with you.  Start by mentioning the biggest concern that an opponent is likely to have and then either (a) showing why this concern is flawed or (b) explaining why your research subject should be celebrated despite that concern.  Finally, your conclusion must be motivating and memorable.  Appealing to a sense of right and wrong, describing the positive outcomes of celebrating your subject, and/or the negative outcomes of a refusal to act are all strategies that can leave your reader inspired to take action.</w:t>
      </w:r>
    </w:p>
    <w:p w:rsidR="00C10789" w:rsidRPr="00C10789" w:rsidRDefault="00A03DB5" w:rsidP="00C10789">
      <w:pPr>
        <w:shd w:val="clear" w:color="auto" w:fill="FFFFFF"/>
        <w:spacing w:before="100" w:beforeAutospacing="1" w:after="100" w:afterAutospacing="1" w:line="240" w:lineRule="auto"/>
        <w:rPr>
          <w:rFonts w:ascii="Arial" w:eastAsia="Times New Roman" w:hAnsi="Arial" w:cs="Arial"/>
          <w:color w:val="000000"/>
          <w:szCs w:val="20"/>
        </w:rPr>
      </w:pPr>
      <w:r>
        <w:rPr>
          <w:rFonts w:ascii="Arial" w:eastAsia="Times New Roman" w:hAnsi="Arial" w:cs="Arial"/>
          <w:color w:val="000000"/>
          <w:szCs w:val="20"/>
        </w:rPr>
        <w:t>Make sure y</w:t>
      </w:r>
      <w:r w:rsidR="00C10789" w:rsidRPr="00C10789">
        <w:rPr>
          <w:rFonts w:ascii="Arial" w:eastAsia="Times New Roman" w:hAnsi="Arial" w:cs="Arial"/>
          <w:color w:val="000000"/>
          <w:szCs w:val="20"/>
        </w:rPr>
        <w:t>our conclusion restate</w:t>
      </w:r>
      <w:r>
        <w:rPr>
          <w:rFonts w:ascii="Arial" w:eastAsia="Times New Roman" w:hAnsi="Arial" w:cs="Arial"/>
          <w:color w:val="000000"/>
          <w:szCs w:val="20"/>
        </w:rPr>
        <w:t>s</w:t>
      </w:r>
      <w:r w:rsidR="00C10789" w:rsidRPr="00C10789">
        <w:rPr>
          <w:rFonts w:ascii="Arial" w:eastAsia="Times New Roman" w:hAnsi="Arial" w:cs="Arial"/>
          <w:color w:val="000000"/>
          <w:szCs w:val="20"/>
        </w:rPr>
        <w:t xml:space="preserve"> </w:t>
      </w:r>
      <w:r>
        <w:rPr>
          <w:rFonts w:ascii="Arial" w:eastAsia="Times New Roman" w:hAnsi="Arial" w:cs="Arial"/>
          <w:color w:val="000000"/>
          <w:szCs w:val="20"/>
        </w:rPr>
        <w:t>your claim</w:t>
      </w:r>
      <w:r w:rsidR="00C10789" w:rsidRPr="00C10789">
        <w:rPr>
          <w:rFonts w:ascii="Arial" w:eastAsia="Times New Roman" w:hAnsi="Arial" w:cs="Arial"/>
          <w:color w:val="000000"/>
          <w:szCs w:val="20"/>
        </w:rPr>
        <w:t xml:space="preserve"> </w:t>
      </w:r>
      <w:r>
        <w:rPr>
          <w:rFonts w:ascii="Arial" w:eastAsia="Times New Roman" w:hAnsi="Arial" w:cs="Arial"/>
          <w:color w:val="000000"/>
          <w:szCs w:val="20"/>
        </w:rPr>
        <w:t>(</w:t>
      </w:r>
      <w:r w:rsidR="00C10789" w:rsidRPr="00C10789">
        <w:rPr>
          <w:rFonts w:ascii="Arial" w:eastAsia="Times New Roman" w:hAnsi="Arial" w:cs="Arial"/>
          <w:color w:val="000000"/>
          <w:szCs w:val="20"/>
        </w:rPr>
        <w:t>thesis</w:t>
      </w:r>
      <w:r>
        <w:rPr>
          <w:rFonts w:ascii="Arial" w:eastAsia="Times New Roman" w:hAnsi="Arial" w:cs="Arial"/>
          <w:color w:val="000000"/>
          <w:szCs w:val="20"/>
        </w:rPr>
        <w:t xml:space="preserve"> statement) in different words.</w:t>
      </w:r>
      <w:r w:rsidR="00C10789" w:rsidRPr="00C10789">
        <w:rPr>
          <w:rFonts w:ascii="Arial" w:eastAsia="Times New Roman" w:hAnsi="Arial" w:cs="Arial"/>
          <w:color w:val="000000"/>
          <w:szCs w:val="20"/>
        </w:rPr>
        <w:t xml:space="preserve">  Do not introduce a new topic in your conclusion.  End with a </w:t>
      </w:r>
      <w:r>
        <w:rPr>
          <w:rFonts w:ascii="Arial" w:eastAsia="Times New Roman" w:hAnsi="Arial" w:cs="Arial"/>
          <w:color w:val="000000"/>
          <w:szCs w:val="20"/>
        </w:rPr>
        <w:t>call to action to request the reader’s help with what you want to do.</w:t>
      </w:r>
    </w:p>
    <w:p w:rsidR="00437BD4" w:rsidRDefault="005D0C3A" w:rsidP="00437BD4">
      <w:pPr>
        <w:shd w:val="clear" w:color="auto" w:fill="FFFFFF"/>
        <w:spacing w:before="150" w:after="150"/>
        <w:rPr>
          <w:rFonts w:ascii="Helvetica" w:eastAsia="Times New Roman" w:hAnsi="Helvetica" w:cs="Helvetica"/>
          <w:color w:val="000000"/>
          <w:sz w:val="20"/>
          <w:szCs w:val="20"/>
        </w:rPr>
      </w:pPr>
      <w:r>
        <w:rPr>
          <w:rFonts w:ascii="Arial" w:hAnsi="Arial" w:cs="Arial"/>
          <w:color w:val="000000"/>
          <w:sz w:val="21"/>
          <w:szCs w:val="21"/>
        </w:rPr>
        <w:t>Conclude with "your way" being the "only way" to see things. At the end of your persuasive letter</w:t>
      </w:r>
      <w:r w:rsidR="00A03DB5">
        <w:rPr>
          <w:rFonts w:ascii="Arial" w:hAnsi="Arial" w:cs="Arial"/>
          <w:color w:val="000000"/>
          <w:sz w:val="21"/>
          <w:szCs w:val="21"/>
        </w:rPr>
        <w:t>,</w:t>
      </w:r>
      <w:r>
        <w:rPr>
          <w:rFonts w:ascii="Arial" w:hAnsi="Arial" w:cs="Arial"/>
          <w:color w:val="000000"/>
          <w:sz w:val="21"/>
          <w:szCs w:val="21"/>
        </w:rPr>
        <w:t xml:space="preserve"> it's important to represent your view as the best way of seeing the situation and leave no room for doubt. This will leave your reader with a strong sense o</w:t>
      </w:r>
      <w:r w:rsidR="00A03DB5">
        <w:rPr>
          <w:rFonts w:ascii="Arial" w:hAnsi="Arial" w:cs="Arial"/>
          <w:color w:val="000000"/>
          <w:sz w:val="21"/>
          <w:szCs w:val="21"/>
        </w:rPr>
        <w:t>f urgency to share your opinion</w:t>
      </w:r>
      <w:r>
        <w:rPr>
          <w:rFonts w:ascii="Arial" w:hAnsi="Arial" w:cs="Arial"/>
          <w:color w:val="000000"/>
          <w:sz w:val="21"/>
          <w:szCs w:val="21"/>
        </w:rPr>
        <w:t>.</w:t>
      </w:r>
      <w:r>
        <w:rPr>
          <w:rFonts w:ascii="Arial" w:hAnsi="Arial" w:cs="Arial"/>
          <w:color w:val="000000"/>
        </w:rPr>
        <w:br/>
      </w:r>
      <w:r w:rsidR="00437BD4">
        <w:rPr>
          <w:rFonts w:ascii="Helvetica" w:eastAsia="Times New Roman" w:hAnsi="Helvetica" w:cs="Helvetica"/>
          <w:b/>
          <w:color w:val="000000"/>
          <w:sz w:val="32"/>
          <w:szCs w:val="20"/>
          <w:u w:val="single"/>
        </w:rPr>
        <w:t>Notes:</w:t>
      </w:r>
      <w:r w:rsidR="000E0DEE" w:rsidRPr="00B15F0C">
        <w:rPr>
          <w:sz w:val="24"/>
          <w:szCs w:val="24"/>
        </w:rPr>
        <w:br/>
      </w:r>
    </w:p>
    <w:p w:rsidR="008E0EE5" w:rsidRDefault="00437BD4" w:rsidP="00D41632">
      <w:pPr>
        <w:shd w:val="clear" w:color="auto" w:fill="FFFFFF"/>
        <w:spacing w:before="150" w:after="150" w:line="240" w:lineRule="auto"/>
        <w:rPr>
          <w:sz w:val="24"/>
          <w:szCs w:val="24"/>
        </w:rPr>
      </w:pPr>
      <w:r w:rsidRPr="00B15F0C">
        <w:rPr>
          <w:sz w:val="24"/>
          <w:szCs w:val="24"/>
        </w:rPr>
        <w:lastRenderedPageBreak/>
        <w:t xml:space="preserve">As you develop your letter, be sure to use two </w:t>
      </w:r>
      <w:r>
        <w:rPr>
          <w:sz w:val="24"/>
          <w:szCs w:val="24"/>
        </w:rPr>
        <w:t>or three persuasive techniques!</w:t>
      </w:r>
      <w:r w:rsidRPr="00B15F0C">
        <w:rPr>
          <w:sz w:val="24"/>
          <w:szCs w:val="24"/>
        </w:rPr>
        <w:br/>
      </w:r>
      <w:r w:rsidRPr="008E0EE5">
        <w:rPr>
          <w:sz w:val="16"/>
          <w:szCs w:val="16"/>
        </w:rPr>
        <w:br/>
      </w:r>
      <w:r w:rsidR="008E0EE5" w:rsidRPr="00FF17AB">
        <w:rPr>
          <w:b/>
        </w:rPr>
        <w:t>Repetition</w:t>
      </w:r>
      <w:r w:rsidR="008E0EE5" w:rsidRPr="00D41632">
        <w:t>—this is the repeating of a word or phrase (E:</w:t>
      </w:r>
      <w:r w:rsidRPr="00D41632">
        <w:t xml:space="preserve"> "I have a dream that…" This phrase is used several times throughout Martin Luther King's "I Have a Dream" speech.)</w:t>
      </w:r>
      <w:r w:rsidRPr="00B15F0C">
        <w:rPr>
          <w:sz w:val="24"/>
          <w:szCs w:val="24"/>
        </w:rPr>
        <w:br/>
      </w:r>
      <w:r w:rsidRPr="00D41632">
        <w:rPr>
          <w:sz w:val="16"/>
          <w:szCs w:val="16"/>
        </w:rPr>
        <w:br/>
      </w:r>
      <w:r w:rsidR="008E0EE5" w:rsidRPr="00FF17AB">
        <w:rPr>
          <w:b/>
          <w:sz w:val="24"/>
          <w:szCs w:val="24"/>
        </w:rPr>
        <w:t>Parallelism</w:t>
      </w:r>
      <w:r w:rsidR="008E0EE5">
        <w:rPr>
          <w:sz w:val="24"/>
          <w:szCs w:val="24"/>
        </w:rPr>
        <w:t>—</w:t>
      </w:r>
      <w:r w:rsidR="008E0EE5" w:rsidRPr="00D41632">
        <w:t xml:space="preserve">this is the </w:t>
      </w:r>
      <w:r w:rsidRPr="00D41632">
        <w:t>repeating of phrases or sentences that are similar (paralle</w:t>
      </w:r>
      <w:r w:rsidR="008E0EE5" w:rsidRPr="00D41632">
        <w:t>l) in meaning and structure (Ex:</w:t>
      </w:r>
      <w:r w:rsidRPr="00D41632">
        <w:t xml:space="preserve"> "…of the people, by </w:t>
      </w:r>
      <w:r w:rsidR="008E0EE5" w:rsidRPr="00D41632">
        <w:t xml:space="preserve">the people, for the people.") It might also be </w:t>
      </w:r>
      <w:r w:rsidRPr="00D41632">
        <w:t>the re</w:t>
      </w:r>
      <w:r w:rsidR="008E0EE5" w:rsidRPr="00D41632">
        <w:t>peating of a word or phrase (Ex:</w:t>
      </w:r>
      <w:r w:rsidRPr="00D41632">
        <w:t xml:space="preserve"> "I have a dream that…" This phrase is used several times throughout Martin Luther King's "I Have a Dream" speech.)</w:t>
      </w:r>
    </w:p>
    <w:p w:rsidR="008E0EE5" w:rsidRPr="008E0EE5" w:rsidRDefault="008E0EE5" w:rsidP="00D41632">
      <w:pPr>
        <w:spacing w:before="100" w:beforeAutospacing="1" w:after="100" w:afterAutospacing="1" w:line="240" w:lineRule="auto"/>
        <w:outlineLvl w:val="2"/>
        <w:rPr>
          <w:rFonts w:eastAsia="Times New Roman" w:cs="Times New Roman"/>
          <w:bCs/>
          <w:sz w:val="24"/>
          <w:szCs w:val="24"/>
        </w:rPr>
      </w:pPr>
      <w:r w:rsidRPr="00FF17AB">
        <w:rPr>
          <w:rFonts w:eastAsia="Times New Roman" w:cs="Times New Roman"/>
          <w:b/>
          <w:bCs/>
          <w:sz w:val="24"/>
          <w:szCs w:val="24"/>
        </w:rPr>
        <w:t>Storytelling</w:t>
      </w:r>
      <w:r w:rsidRPr="008E0EE5">
        <w:rPr>
          <w:rFonts w:eastAsia="Times New Roman" w:cs="Times New Roman"/>
          <w:bCs/>
          <w:sz w:val="24"/>
          <w:szCs w:val="24"/>
        </w:rPr>
        <w:t>—</w:t>
      </w:r>
      <w:r w:rsidR="00D41632" w:rsidRPr="00D41632">
        <w:rPr>
          <w:rFonts w:eastAsia="Times New Roman" w:cs="Times New Roman"/>
          <w:bCs/>
        </w:rPr>
        <w:t xml:space="preserve">this is </w:t>
      </w:r>
      <w:r w:rsidRPr="00D41632">
        <w:rPr>
          <w:rFonts w:eastAsia="Times New Roman" w:cs="Times New Roman"/>
          <w:bCs/>
        </w:rPr>
        <w:t>a catch-all technique that helps your reader persuade him or herself to do what you want him or her to do.</w:t>
      </w:r>
    </w:p>
    <w:p w:rsidR="008E0EE5" w:rsidRPr="008E0EE5" w:rsidRDefault="008E0EE5" w:rsidP="008E0EE5">
      <w:pPr>
        <w:spacing w:before="100" w:beforeAutospacing="1" w:after="100" w:afterAutospacing="1" w:line="240" w:lineRule="auto"/>
        <w:outlineLvl w:val="2"/>
        <w:rPr>
          <w:rFonts w:eastAsia="Times New Roman" w:cs="Times New Roman"/>
          <w:bCs/>
          <w:sz w:val="24"/>
          <w:szCs w:val="24"/>
        </w:rPr>
      </w:pPr>
      <w:r w:rsidRPr="00FF17AB">
        <w:rPr>
          <w:rFonts w:eastAsia="Times New Roman" w:cs="Times New Roman"/>
          <w:b/>
          <w:bCs/>
          <w:sz w:val="24"/>
          <w:szCs w:val="24"/>
        </w:rPr>
        <w:t>Consistency</w:t>
      </w:r>
      <w:r w:rsidRPr="008E0EE5">
        <w:rPr>
          <w:rFonts w:eastAsia="Times New Roman" w:cs="Times New Roman"/>
          <w:bCs/>
          <w:sz w:val="24"/>
          <w:szCs w:val="24"/>
        </w:rPr>
        <w:t>—</w:t>
      </w:r>
      <w:r w:rsidRPr="00D41632">
        <w:rPr>
          <w:rFonts w:eastAsia="Times New Roman" w:cs="Times New Roman"/>
          <w:bCs/>
        </w:rPr>
        <w:t xml:space="preserve">this is a valued social trait that is associated with integrity and rational behavior.  </w:t>
      </w:r>
      <w:r w:rsidRPr="00D41632">
        <w:rPr>
          <w:rFonts w:eastAsia="Times New Roman" w:cs="Times New Roman"/>
        </w:rPr>
        <w:t>Use this in your writing by getting the reader to agree with something up front that most people would have a hard time disagreeing with. Then rigorously make your case, with plenty of supporting evidence, all while relating your ultimate point back to the opening scenario that’s already been accepted.</w:t>
      </w:r>
    </w:p>
    <w:p w:rsidR="0055359D" w:rsidRDefault="008E0EE5" w:rsidP="00D41632">
      <w:pPr>
        <w:spacing w:before="100" w:beforeAutospacing="1" w:after="100" w:afterAutospacing="1" w:line="240" w:lineRule="auto"/>
        <w:outlineLvl w:val="2"/>
      </w:pPr>
      <w:r w:rsidRPr="00FF17AB">
        <w:rPr>
          <w:rFonts w:eastAsia="Times New Roman" w:cs="Times New Roman"/>
          <w:b/>
          <w:bCs/>
          <w:sz w:val="24"/>
          <w:szCs w:val="24"/>
        </w:rPr>
        <w:t>Social Proof</w:t>
      </w:r>
      <w:r w:rsidR="00D41632" w:rsidRPr="00D41632">
        <w:rPr>
          <w:rFonts w:eastAsia="Times New Roman" w:cs="Times New Roman"/>
          <w:bCs/>
          <w:sz w:val="24"/>
          <w:szCs w:val="24"/>
        </w:rPr>
        <w:t>—</w:t>
      </w:r>
      <w:r w:rsidR="00D41632" w:rsidRPr="00D41632">
        <w:rPr>
          <w:rFonts w:eastAsia="Times New Roman" w:cs="Times New Roman"/>
          <w:bCs/>
        </w:rPr>
        <w:t xml:space="preserve">this is what happens when people look for </w:t>
      </w:r>
      <w:r w:rsidRPr="00D41632">
        <w:rPr>
          <w:rFonts w:eastAsia="Times New Roman" w:cs="Times New Roman"/>
        </w:rPr>
        <w:t>guidance from others as to what to do and what to accept</w:t>
      </w:r>
      <w:r w:rsidR="00D41632" w:rsidRPr="00D41632">
        <w:rPr>
          <w:rFonts w:eastAsia="Times New Roman" w:cs="Times New Roman"/>
        </w:rPr>
        <w:t>.  It</w:t>
      </w:r>
      <w:r w:rsidRPr="00D41632">
        <w:rPr>
          <w:rFonts w:eastAsia="Times New Roman" w:cs="Times New Roman"/>
        </w:rPr>
        <w:t xml:space="preserve"> is one of the most powerful psychological forces in our lives. It can determine whether we deliver aid to a person in need, and it can determine whether we muster the </w:t>
      </w:r>
      <w:r w:rsidR="00D41632" w:rsidRPr="00D41632">
        <w:t>courage to stand up to a bully.  Obvious examples of social proof</w:t>
      </w:r>
      <w:r w:rsidR="00D41632" w:rsidRPr="00D41632">
        <w:rPr>
          <w:rFonts w:eastAsia="Times New Roman" w:cs="Times New Roman"/>
          <w:bCs/>
        </w:rPr>
        <w:t xml:space="preserve"> </w:t>
      </w:r>
      <w:r w:rsidRPr="00D41632">
        <w:rPr>
          <w:rFonts w:eastAsia="Times New Roman" w:cs="Times New Roman"/>
        </w:rPr>
        <w:t xml:space="preserve">can be found in testimonials and outside referrals, and it’s the driving </w:t>
      </w:r>
      <w:r w:rsidR="00D41632" w:rsidRPr="00D41632">
        <w:rPr>
          <w:rFonts w:eastAsia="Times New Roman" w:cs="Times New Roman"/>
        </w:rPr>
        <w:t>force behind social media. Y</w:t>
      </w:r>
      <w:r w:rsidRPr="00D41632">
        <w:rPr>
          <w:rFonts w:eastAsia="Times New Roman" w:cs="Times New Roman"/>
        </w:rPr>
        <w:t>ou can also casually integrate elements of social proof in your writing, ranging from skillful alignment with outside authorities</w:t>
      </w:r>
      <w:r w:rsidR="00D41632">
        <w:rPr>
          <w:rFonts w:eastAsia="Times New Roman" w:cs="Times New Roman"/>
        </w:rPr>
        <w:t xml:space="preserve"> (your research)</w:t>
      </w:r>
      <w:r w:rsidRPr="00D41632">
        <w:rPr>
          <w:rFonts w:eastAsia="Times New Roman" w:cs="Times New Roman"/>
        </w:rPr>
        <w:t xml:space="preserve"> to blatant name dropping</w:t>
      </w:r>
      <w:r w:rsidR="00D41632">
        <w:rPr>
          <w:rFonts w:eastAsia="Times New Roman" w:cs="Times New Roman"/>
        </w:rPr>
        <w:t xml:space="preserve"> (Albert Einstein says….)</w:t>
      </w:r>
      <w:r w:rsidRPr="00D41632">
        <w:rPr>
          <w:rFonts w:eastAsia="Times New Roman" w:cs="Times New Roman"/>
        </w:rPr>
        <w:t>.</w:t>
      </w:r>
      <w:r w:rsidR="00437BD4" w:rsidRPr="00B15F0C">
        <w:rPr>
          <w:sz w:val="24"/>
          <w:szCs w:val="24"/>
        </w:rPr>
        <w:br/>
      </w:r>
      <w:r w:rsidR="00437BD4" w:rsidRPr="00B15F0C">
        <w:rPr>
          <w:sz w:val="24"/>
          <w:szCs w:val="24"/>
        </w:rPr>
        <w:br/>
      </w: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55359D" w:rsidRDefault="0055359D" w:rsidP="00D41632">
      <w:pPr>
        <w:spacing w:before="100" w:beforeAutospacing="1" w:after="100" w:afterAutospacing="1" w:line="240" w:lineRule="auto"/>
        <w:outlineLvl w:val="2"/>
      </w:pPr>
    </w:p>
    <w:p w:rsidR="00437BD4" w:rsidRPr="00D41632" w:rsidRDefault="00437BD4" w:rsidP="00D41632">
      <w:pPr>
        <w:spacing w:before="100" w:beforeAutospacing="1" w:after="100" w:afterAutospacing="1" w:line="240" w:lineRule="auto"/>
        <w:outlineLvl w:val="2"/>
        <w:rPr>
          <w:rFonts w:eastAsia="Times New Roman" w:cs="Times New Roman"/>
          <w:bCs/>
          <w:sz w:val="24"/>
          <w:szCs w:val="24"/>
        </w:rPr>
      </w:pPr>
      <w:r w:rsidRPr="00A255B7">
        <w:lastRenderedPageBreak/>
        <w:t>Ten Timeless Persuasive Writing Techniques</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Want to convince your readers to do something or agree with your point of view?</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OK, that was a silly question. Of course you do. </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Persuasion is generally an exercise in creating a win-win situation. You present a case that others find beneficial to agree with. You make them an offer they can’t refuse, but not in the manipulative </w:t>
      </w:r>
      <w:r w:rsidRPr="00A255B7">
        <w:rPr>
          <w:rFonts w:ascii="Times New Roman" w:eastAsia="Times New Roman" w:hAnsi="Times New Roman" w:cs="Times New Roman"/>
          <w:i/>
          <w:iCs/>
          <w:sz w:val="24"/>
          <w:szCs w:val="24"/>
        </w:rPr>
        <w:t>Godfather</w:t>
      </w:r>
      <w:r w:rsidRPr="00A255B7">
        <w:rPr>
          <w:rFonts w:ascii="Times New Roman" w:eastAsia="Times New Roman" w:hAnsi="Times New Roman" w:cs="Times New Roman"/>
          <w:sz w:val="24"/>
          <w:szCs w:val="24"/>
        </w:rPr>
        <w:t xml:space="preserve"> sense. </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It’s simply a good deal or a position that makes sense to that particular person.</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But there </w:t>
      </w:r>
      <w:r w:rsidRPr="00A255B7">
        <w:rPr>
          <w:rFonts w:ascii="Times New Roman" w:eastAsia="Times New Roman" w:hAnsi="Times New Roman" w:cs="Times New Roman"/>
          <w:i/>
          <w:iCs/>
          <w:sz w:val="24"/>
          <w:szCs w:val="24"/>
        </w:rPr>
        <w:t>are</w:t>
      </w:r>
      <w:r w:rsidRPr="00A255B7">
        <w:rPr>
          <w:rFonts w:ascii="Times New Roman" w:eastAsia="Times New Roman" w:hAnsi="Times New Roman" w:cs="Times New Roman"/>
          <w:sz w:val="24"/>
          <w:szCs w:val="24"/>
        </w:rPr>
        <w:t xml:space="preserve"> techniques that can make your job easier and your case more compelling. While this list is in no way comprehensive, these 10 strategies are used quite a bit because they work.</w:t>
      </w:r>
    </w:p>
    <w:p w:rsidR="00437BD4" w:rsidRPr="00A255B7" w:rsidRDefault="00437BD4" w:rsidP="00437BD4">
      <w:pPr>
        <w:spacing w:before="100" w:beforeAutospacing="1" w:after="100" w:afterAutospacing="1" w:line="240" w:lineRule="auto"/>
        <w:outlineLvl w:val="2"/>
        <w:rPr>
          <w:rFonts w:ascii="Times New Roman" w:eastAsia="Times New Roman" w:hAnsi="Times New Roman" w:cs="Times New Roman"/>
          <w:b/>
          <w:bCs/>
          <w:sz w:val="27"/>
          <w:szCs w:val="27"/>
        </w:rPr>
      </w:pPr>
      <w:r w:rsidRPr="00A255B7">
        <w:rPr>
          <w:rFonts w:ascii="Times New Roman" w:eastAsia="Times New Roman" w:hAnsi="Times New Roman" w:cs="Times New Roman"/>
          <w:b/>
          <w:bCs/>
          <w:sz w:val="27"/>
          <w:szCs w:val="27"/>
        </w:rPr>
        <w:t>Repetition</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Talk to anyone well versed in </w:t>
      </w:r>
      <w:hyperlink r:id="rId8" w:history="1">
        <w:r w:rsidRPr="00A255B7">
          <w:rPr>
            <w:rFonts w:ascii="Times New Roman" w:eastAsia="Times New Roman" w:hAnsi="Times New Roman" w:cs="Times New Roman"/>
            <w:color w:val="0000FF"/>
            <w:sz w:val="24"/>
            <w:szCs w:val="24"/>
            <w:u w:val="single"/>
          </w:rPr>
          <w:t>learning psychology</w:t>
        </w:r>
      </w:hyperlink>
      <w:r w:rsidRPr="00A255B7">
        <w:rPr>
          <w:rFonts w:ascii="Times New Roman" w:eastAsia="Times New Roman" w:hAnsi="Times New Roman" w:cs="Times New Roman"/>
          <w:sz w:val="24"/>
          <w:szCs w:val="24"/>
        </w:rPr>
        <w:t xml:space="preserve">, and they’ll tell you repetition is crucial. It’s also critical in persuasive writing, since a person can’t agree with you if they don’t truly get what you’re saying. </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Of course, there’s good repetition and bad. To stay on the good side, make your point in several different ways, such as directly, using an example, in a story, via a quote from a famous person, and once more in your summary.</w:t>
      </w:r>
    </w:p>
    <w:p w:rsidR="00437BD4" w:rsidRPr="00A255B7" w:rsidRDefault="00437BD4" w:rsidP="00437BD4">
      <w:pPr>
        <w:spacing w:before="100" w:beforeAutospacing="1" w:after="100" w:afterAutospacing="1" w:line="240" w:lineRule="auto"/>
        <w:outlineLvl w:val="2"/>
        <w:rPr>
          <w:rFonts w:ascii="Times New Roman" w:eastAsia="Times New Roman" w:hAnsi="Times New Roman" w:cs="Times New Roman"/>
          <w:b/>
          <w:bCs/>
          <w:sz w:val="27"/>
          <w:szCs w:val="27"/>
        </w:rPr>
      </w:pPr>
      <w:r w:rsidRPr="00A255B7">
        <w:rPr>
          <w:rFonts w:ascii="Times New Roman" w:eastAsia="Times New Roman" w:hAnsi="Times New Roman" w:cs="Times New Roman"/>
          <w:b/>
          <w:bCs/>
          <w:sz w:val="27"/>
          <w:szCs w:val="27"/>
        </w:rPr>
        <w:t>Reasons Why</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Remember the power of the word </w:t>
      </w:r>
      <w:hyperlink r:id="rId9" w:history="1">
        <w:r w:rsidRPr="00A255B7">
          <w:rPr>
            <w:rFonts w:ascii="Times New Roman" w:eastAsia="Times New Roman" w:hAnsi="Times New Roman" w:cs="Times New Roman"/>
            <w:color w:val="0000FF"/>
            <w:sz w:val="24"/>
            <w:szCs w:val="24"/>
            <w:u w:val="single"/>
          </w:rPr>
          <w:t>because</w:t>
        </w:r>
      </w:hyperlink>
      <w:r w:rsidRPr="00A255B7">
        <w:rPr>
          <w:rFonts w:ascii="Times New Roman" w:eastAsia="Times New Roman" w:hAnsi="Times New Roman" w:cs="Times New Roman"/>
          <w:sz w:val="24"/>
          <w:szCs w:val="24"/>
        </w:rPr>
        <w:t xml:space="preserve">. Psychological studies have shown that people are more likely to comply with a request if you simply give them a </w:t>
      </w:r>
      <w:r w:rsidRPr="00A255B7">
        <w:rPr>
          <w:rFonts w:ascii="Times New Roman" w:eastAsia="Times New Roman" w:hAnsi="Times New Roman" w:cs="Times New Roman"/>
          <w:i/>
          <w:iCs/>
          <w:sz w:val="24"/>
          <w:szCs w:val="24"/>
        </w:rPr>
        <w:t>reason why</w:t>
      </w:r>
      <w:r w:rsidRPr="00A255B7">
        <w:rPr>
          <w:rFonts w:ascii="Times New Roman" w:eastAsia="Times New Roman" w:hAnsi="Times New Roman" w:cs="Times New Roman"/>
          <w:sz w:val="24"/>
          <w:szCs w:val="24"/>
        </w:rPr>
        <w:t xml:space="preserve">… even if that reason </w:t>
      </w:r>
      <w:hyperlink r:id="rId10" w:history="1">
        <w:r w:rsidRPr="00A255B7">
          <w:rPr>
            <w:rFonts w:ascii="Times New Roman" w:eastAsia="Times New Roman" w:hAnsi="Times New Roman" w:cs="Times New Roman"/>
            <w:color w:val="0000FF"/>
            <w:sz w:val="24"/>
            <w:szCs w:val="24"/>
            <w:u w:val="single"/>
          </w:rPr>
          <w:t>makes no sense</w:t>
        </w:r>
      </w:hyperlink>
      <w:r w:rsidRPr="00A255B7">
        <w:rPr>
          <w:rFonts w:ascii="Times New Roman" w:eastAsia="Times New Roman" w:hAnsi="Times New Roman" w:cs="Times New Roman"/>
          <w:sz w:val="24"/>
          <w:szCs w:val="24"/>
        </w:rPr>
        <w:t>.</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The strategy itself does make sense if you think about it. We don’t like to be told things or asked to take action without a reasonable explanation. When you need people to be receptive to your line of thinking, always give reasons why.</w:t>
      </w:r>
    </w:p>
    <w:p w:rsidR="00437BD4" w:rsidRPr="00A255B7" w:rsidRDefault="00437BD4" w:rsidP="00437BD4">
      <w:pPr>
        <w:spacing w:before="100" w:beforeAutospacing="1" w:after="100" w:afterAutospacing="1" w:line="240" w:lineRule="auto"/>
        <w:outlineLvl w:val="2"/>
        <w:rPr>
          <w:rFonts w:ascii="Times New Roman" w:eastAsia="Times New Roman" w:hAnsi="Times New Roman" w:cs="Times New Roman"/>
          <w:b/>
          <w:bCs/>
          <w:sz w:val="27"/>
          <w:szCs w:val="27"/>
        </w:rPr>
      </w:pPr>
      <w:r w:rsidRPr="00A255B7">
        <w:rPr>
          <w:rFonts w:ascii="Times New Roman" w:eastAsia="Times New Roman" w:hAnsi="Times New Roman" w:cs="Times New Roman"/>
          <w:b/>
          <w:bCs/>
          <w:sz w:val="27"/>
          <w:szCs w:val="27"/>
        </w:rPr>
        <w:t>Comparisons</w:t>
      </w:r>
    </w:p>
    <w:p w:rsidR="00437BD4" w:rsidRPr="00A255B7" w:rsidRDefault="001540DD" w:rsidP="00437BD4">
      <w:pPr>
        <w:spacing w:before="100" w:beforeAutospacing="1" w:after="100" w:afterAutospacing="1" w:line="240" w:lineRule="auto"/>
        <w:rPr>
          <w:rFonts w:ascii="Times New Roman" w:eastAsia="Times New Roman" w:hAnsi="Times New Roman" w:cs="Times New Roman"/>
          <w:sz w:val="24"/>
          <w:szCs w:val="24"/>
        </w:rPr>
      </w:pPr>
      <w:hyperlink r:id="rId11" w:history="1">
        <w:r w:rsidR="00437BD4" w:rsidRPr="00A255B7">
          <w:rPr>
            <w:rFonts w:ascii="Times New Roman" w:eastAsia="Times New Roman" w:hAnsi="Times New Roman" w:cs="Times New Roman"/>
            <w:color w:val="0000FF"/>
            <w:sz w:val="24"/>
            <w:szCs w:val="24"/>
            <w:u w:val="single"/>
          </w:rPr>
          <w:t>Metaphors, similes and analogies</w:t>
        </w:r>
      </w:hyperlink>
      <w:r w:rsidR="00437BD4" w:rsidRPr="00A255B7">
        <w:rPr>
          <w:rFonts w:ascii="Times New Roman" w:eastAsia="Times New Roman" w:hAnsi="Times New Roman" w:cs="Times New Roman"/>
          <w:sz w:val="24"/>
          <w:szCs w:val="24"/>
        </w:rPr>
        <w:t xml:space="preserve"> are the persuasive writer’s best friends. When you can relate your scenario to something that the reader already accepts as true, you’re well on your way to convincing someone to see things your way.</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But comparisons work in other ways too. Sometimes you can be more persuasive by comparing apples to oranges (to use a tired but effective metaphor). Don’t compare the price of your home study course to the price of a similar course—compare it to the price of a live seminar or your hourly consulting rate.</w:t>
      </w:r>
    </w:p>
    <w:p w:rsidR="00437BD4" w:rsidRPr="00A255B7" w:rsidRDefault="00437BD4" w:rsidP="00437BD4">
      <w:pPr>
        <w:spacing w:before="100" w:beforeAutospacing="1" w:after="100" w:afterAutospacing="1" w:line="240" w:lineRule="auto"/>
        <w:outlineLvl w:val="2"/>
        <w:rPr>
          <w:rFonts w:ascii="Times New Roman" w:eastAsia="Times New Roman" w:hAnsi="Times New Roman" w:cs="Times New Roman"/>
          <w:b/>
          <w:bCs/>
          <w:sz w:val="27"/>
          <w:szCs w:val="27"/>
        </w:rPr>
      </w:pPr>
      <w:r w:rsidRPr="00A255B7">
        <w:rPr>
          <w:rFonts w:ascii="Times New Roman" w:eastAsia="Times New Roman" w:hAnsi="Times New Roman" w:cs="Times New Roman"/>
          <w:b/>
          <w:bCs/>
          <w:sz w:val="27"/>
          <w:szCs w:val="27"/>
        </w:rPr>
        <w:t>Agitate and Solve</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This is a persuasion theme that works as an overall approach to making your case. First, you identify the problem and qualify your audience. Then you agitate the reader’s pain before offering your solution as the answer that will make it all better.</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lastRenderedPageBreak/>
        <w:t xml:space="preserve">The agitation phase is not about being sadistic; it’s about </w:t>
      </w:r>
      <w:hyperlink r:id="rId12" w:history="1">
        <w:r w:rsidRPr="00A255B7">
          <w:rPr>
            <w:rFonts w:ascii="Times New Roman" w:eastAsia="Times New Roman" w:hAnsi="Times New Roman" w:cs="Times New Roman"/>
            <w:color w:val="0000FF"/>
            <w:sz w:val="24"/>
            <w:szCs w:val="24"/>
            <w:u w:val="single"/>
          </w:rPr>
          <w:t>empathy</w:t>
        </w:r>
      </w:hyperlink>
      <w:r w:rsidRPr="00A255B7">
        <w:rPr>
          <w:rFonts w:ascii="Times New Roman" w:eastAsia="Times New Roman" w:hAnsi="Times New Roman" w:cs="Times New Roman"/>
          <w:sz w:val="24"/>
          <w:szCs w:val="24"/>
        </w:rPr>
        <w:t>. You want the reader to know unequivocally that you understand his problem because you’ve dealt with it and/or are experienced at eliminating it. The credibility of your solution goes way up if you demonstrate that you truly feel the prospect’s pain.</w:t>
      </w:r>
    </w:p>
    <w:p w:rsidR="00437BD4" w:rsidRPr="00A255B7" w:rsidRDefault="00437BD4" w:rsidP="00437BD4">
      <w:pPr>
        <w:spacing w:before="100" w:beforeAutospacing="1" w:after="100" w:afterAutospacing="1" w:line="240" w:lineRule="auto"/>
        <w:outlineLvl w:val="2"/>
        <w:rPr>
          <w:rFonts w:ascii="Times New Roman" w:eastAsia="Times New Roman" w:hAnsi="Times New Roman" w:cs="Times New Roman"/>
          <w:b/>
          <w:bCs/>
          <w:sz w:val="27"/>
          <w:szCs w:val="27"/>
        </w:rPr>
      </w:pPr>
      <w:r w:rsidRPr="00A255B7">
        <w:rPr>
          <w:rFonts w:ascii="Times New Roman" w:eastAsia="Times New Roman" w:hAnsi="Times New Roman" w:cs="Times New Roman"/>
          <w:b/>
          <w:bCs/>
          <w:sz w:val="27"/>
          <w:szCs w:val="27"/>
        </w:rPr>
        <w:t>Prognosticate</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Another persuasion theme involves providing your readers with a glimpse into the future. If you can convincingly present an extrapolation of current events into likely future outcomes, you may as well have a license to print money.</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This entire strategy is built on credibility. If you have </w:t>
      </w:r>
      <w:hyperlink r:id="rId13" w:history="1">
        <w:r w:rsidRPr="00A255B7">
          <w:rPr>
            <w:rFonts w:ascii="Times New Roman" w:eastAsia="Times New Roman" w:hAnsi="Times New Roman" w:cs="Times New Roman"/>
            <w:color w:val="0000FF"/>
            <w:sz w:val="24"/>
            <w:szCs w:val="24"/>
            <w:u w:val="single"/>
          </w:rPr>
          <w:t>no idea what you’re talking about</w:t>
        </w:r>
      </w:hyperlink>
      <w:r w:rsidRPr="00A255B7">
        <w:rPr>
          <w:rFonts w:ascii="Times New Roman" w:eastAsia="Times New Roman" w:hAnsi="Times New Roman" w:cs="Times New Roman"/>
          <w:sz w:val="24"/>
          <w:szCs w:val="24"/>
        </w:rPr>
        <w:t>, you’ll end up looking foolish. But if you can back up your claims with your credentials or your obvious grasp of the subject matter, this is an extremely persuasive technique.</w:t>
      </w:r>
    </w:p>
    <w:p w:rsidR="00437BD4" w:rsidRPr="00A255B7" w:rsidRDefault="00437BD4" w:rsidP="00437BD4">
      <w:pPr>
        <w:spacing w:before="100" w:beforeAutospacing="1" w:after="100" w:afterAutospacing="1" w:line="240" w:lineRule="auto"/>
        <w:outlineLvl w:val="2"/>
        <w:rPr>
          <w:rFonts w:ascii="Times New Roman" w:eastAsia="Times New Roman" w:hAnsi="Times New Roman" w:cs="Times New Roman"/>
          <w:b/>
          <w:bCs/>
          <w:sz w:val="27"/>
          <w:szCs w:val="27"/>
        </w:rPr>
      </w:pPr>
      <w:r w:rsidRPr="00A255B7">
        <w:rPr>
          <w:rFonts w:ascii="Times New Roman" w:eastAsia="Times New Roman" w:hAnsi="Times New Roman" w:cs="Times New Roman"/>
          <w:b/>
          <w:bCs/>
          <w:sz w:val="27"/>
          <w:szCs w:val="27"/>
        </w:rPr>
        <w:t>Go Tribal</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Despite our attempts to be sophisticated, evolved beings, we humans are exclusionary by nature. Give someone a chance to be a part of a group that they want to be in—whether that be wealthy, or hip, or green, or even contrarian—and they’ll hop on board whatever train you’re driving.</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This is the technique used in the </w:t>
      </w:r>
      <w:hyperlink r:id="rId14" w:history="1">
        <w:r w:rsidRPr="00A255B7">
          <w:rPr>
            <w:rFonts w:ascii="Times New Roman" w:eastAsia="Times New Roman" w:hAnsi="Times New Roman" w:cs="Times New Roman"/>
            <w:color w:val="0000FF"/>
            <w:sz w:val="24"/>
            <w:szCs w:val="24"/>
            <w:u w:val="single"/>
          </w:rPr>
          <w:t>greatest sales letter ever written</w:t>
        </w:r>
      </w:hyperlink>
      <w:r w:rsidRPr="00A255B7">
        <w:rPr>
          <w:rFonts w:ascii="Times New Roman" w:eastAsia="Times New Roman" w:hAnsi="Times New Roman" w:cs="Times New Roman"/>
          <w:sz w:val="24"/>
          <w:szCs w:val="24"/>
        </w:rPr>
        <w:t>. Find out what group people want to be in, and offer them an invitation to join while seemingly excluding others.</w:t>
      </w:r>
    </w:p>
    <w:p w:rsidR="00437BD4" w:rsidRPr="00A255B7" w:rsidRDefault="00437BD4" w:rsidP="00437BD4">
      <w:pPr>
        <w:spacing w:before="100" w:beforeAutospacing="1" w:after="100" w:afterAutospacing="1" w:line="240" w:lineRule="auto"/>
        <w:outlineLvl w:val="2"/>
        <w:rPr>
          <w:rFonts w:ascii="Times New Roman" w:eastAsia="Times New Roman" w:hAnsi="Times New Roman" w:cs="Times New Roman"/>
          <w:b/>
          <w:bCs/>
          <w:sz w:val="27"/>
          <w:szCs w:val="27"/>
        </w:rPr>
      </w:pPr>
      <w:r w:rsidRPr="00A255B7">
        <w:rPr>
          <w:rFonts w:ascii="Times New Roman" w:eastAsia="Times New Roman" w:hAnsi="Times New Roman" w:cs="Times New Roman"/>
          <w:b/>
          <w:bCs/>
          <w:sz w:val="27"/>
          <w:szCs w:val="27"/>
        </w:rPr>
        <w:t>Address Objections</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If you present your case and someone is left thinking “yeah, but…”, well, you’ve lost. This is why direct marketers use long copy—it’s not that they want you to read it all, it’s that they want you to read enough until you buy.</w:t>
      </w:r>
    </w:p>
    <w:p w:rsidR="00437BD4" w:rsidRPr="00A255B7" w:rsidRDefault="00437BD4" w:rsidP="00437BD4">
      <w:pPr>
        <w:spacing w:before="100" w:beforeAutospacing="1" w:after="100" w:afterAutospacing="1" w:line="240" w:lineRule="auto"/>
        <w:rPr>
          <w:rFonts w:ascii="Times New Roman" w:eastAsia="Times New Roman" w:hAnsi="Times New Roman" w:cs="Times New Roman"/>
          <w:sz w:val="24"/>
          <w:szCs w:val="24"/>
        </w:rPr>
      </w:pPr>
      <w:r w:rsidRPr="00A255B7">
        <w:rPr>
          <w:rFonts w:ascii="Times New Roman" w:eastAsia="Times New Roman" w:hAnsi="Times New Roman" w:cs="Times New Roman"/>
          <w:sz w:val="24"/>
          <w:szCs w:val="24"/>
        </w:rPr>
        <w:t xml:space="preserve">Addressing all the </w:t>
      </w:r>
      <w:r w:rsidRPr="0055359D">
        <w:rPr>
          <w:rFonts w:ascii="Times New Roman" w:eastAsia="Times New Roman" w:hAnsi="Times New Roman" w:cs="Times New Roman"/>
          <w:sz w:val="24"/>
          <w:szCs w:val="24"/>
        </w:rPr>
        <w:t xml:space="preserve">potential objections </w:t>
      </w:r>
      <w:r w:rsidRPr="00A255B7">
        <w:rPr>
          <w:rFonts w:ascii="Times New Roman" w:eastAsia="Times New Roman" w:hAnsi="Times New Roman" w:cs="Times New Roman"/>
          <w:sz w:val="24"/>
          <w:szCs w:val="24"/>
        </w:rPr>
        <w:t>of at least the majority of your readers can be tough, but if you really know your subject the arguments against you should be fairly obvious. If you think there are no reasonable objections to your position, you’re in for a shock if you have comments enabled.</w:t>
      </w:r>
    </w:p>
    <w:p w:rsidR="001E6E92" w:rsidRDefault="001E6E92">
      <w:pPr>
        <w:rPr>
          <w:rFonts w:ascii="Helvetica" w:eastAsia="Times New Roman" w:hAnsi="Helvetica" w:cs="Helvetica"/>
          <w:color w:val="000000"/>
          <w:sz w:val="20"/>
          <w:szCs w:val="20"/>
        </w:rPr>
      </w:pPr>
      <w:r>
        <w:rPr>
          <w:rFonts w:ascii="Helvetica" w:eastAsia="Times New Roman" w:hAnsi="Helvetica" w:cs="Helvetica"/>
          <w:color w:val="000000"/>
          <w:sz w:val="20"/>
          <w:szCs w:val="20"/>
        </w:rPr>
        <w:br w:type="page"/>
      </w:r>
    </w:p>
    <w:p w:rsidR="00437BD4" w:rsidRDefault="00437BD4" w:rsidP="00437BD4">
      <w:pPr>
        <w:shd w:val="clear" w:color="auto" w:fill="FFFFFF"/>
        <w:spacing w:before="100" w:beforeAutospacing="1" w:after="100" w:afterAutospacing="1" w:line="240" w:lineRule="auto"/>
        <w:rPr>
          <w:rFonts w:ascii="Helvetica" w:eastAsia="Times New Roman" w:hAnsi="Helvetica" w:cs="Helvetica"/>
          <w:color w:val="000000"/>
          <w:sz w:val="20"/>
          <w:szCs w:val="20"/>
        </w:rPr>
      </w:pPr>
    </w:p>
    <w:p w:rsidR="00437BD4" w:rsidRDefault="00437BD4" w:rsidP="00437BD4">
      <w:pPr>
        <w:shd w:val="clear" w:color="auto" w:fill="FFFFFF"/>
        <w:spacing w:before="100" w:beforeAutospacing="1" w:after="100" w:afterAutospacing="1" w:line="240" w:lineRule="auto"/>
        <w:rPr>
          <w:rFonts w:ascii="Helvetica" w:eastAsia="Times New Roman" w:hAnsi="Helvetica" w:cs="Helvetica"/>
          <w:color w:val="000000"/>
          <w:sz w:val="20"/>
          <w:szCs w:val="20"/>
        </w:rPr>
      </w:pPr>
    </w:p>
    <w:p w:rsidR="00437BD4" w:rsidRDefault="00437BD4" w:rsidP="00437BD4">
      <w:pPr>
        <w:shd w:val="clear" w:color="auto" w:fill="FFFFFF"/>
        <w:spacing w:before="100" w:beforeAutospacing="1" w:after="100" w:afterAutospacing="1" w:line="240" w:lineRule="auto"/>
        <w:rPr>
          <w:rFonts w:ascii="Helvetica" w:eastAsia="Times New Roman" w:hAnsi="Helvetica" w:cs="Helvetica"/>
          <w:color w:val="000000"/>
          <w:sz w:val="20"/>
          <w:szCs w:val="20"/>
        </w:rPr>
      </w:pPr>
    </w:p>
    <w:p w:rsidR="00437BD4" w:rsidRDefault="00437BD4" w:rsidP="00437BD4">
      <w:pPr>
        <w:shd w:val="clear" w:color="auto" w:fill="FFFFFF"/>
        <w:spacing w:before="100" w:beforeAutospacing="1" w:after="100" w:afterAutospacing="1" w:line="240" w:lineRule="auto"/>
        <w:rPr>
          <w:rFonts w:ascii="Helvetica" w:eastAsia="Times New Roman" w:hAnsi="Helvetica" w:cs="Helvetica"/>
          <w:color w:val="000000"/>
          <w:sz w:val="20"/>
          <w:szCs w:val="20"/>
        </w:rPr>
      </w:pPr>
    </w:p>
    <w:p w:rsidR="00437BD4" w:rsidRDefault="00437BD4" w:rsidP="00437BD4">
      <w:pPr>
        <w:shd w:val="clear" w:color="auto" w:fill="FFFFFF"/>
        <w:spacing w:before="100" w:beforeAutospacing="1" w:after="100" w:afterAutospacing="1" w:line="240" w:lineRule="auto"/>
        <w:rPr>
          <w:rFonts w:ascii="Helvetica" w:eastAsia="Times New Roman" w:hAnsi="Helvetica" w:cs="Helvetica"/>
          <w:color w:val="000000"/>
          <w:sz w:val="20"/>
          <w:szCs w:val="20"/>
        </w:rPr>
      </w:pPr>
    </w:p>
    <w:p w:rsidR="00437BD4" w:rsidRDefault="00437BD4"/>
    <w:sectPr w:rsidR="00437BD4" w:rsidSect="003247FA">
      <w:headerReference w:type="even" r:id="rId15"/>
      <w:headerReference w:type="default" r:id="rId16"/>
      <w:pgSz w:w="12240" w:h="15840"/>
      <w:pgMar w:top="720" w:right="1008" w:bottom="72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EE5" w:rsidRDefault="008E0EE5" w:rsidP="00DA7201">
      <w:pPr>
        <w:spacing w:after="0" w:line="240" w:lineRule="auto"/>
      </w:pPr>
      <w:r>
        <w:separator/>
      </w:r>
    </w:p>
  </w:endnote>
  <w:endnote w:type="continuationSeparator" w:id="0">
    <w:p w:rsidR="008E0EE5" w:rsidRDefault="008E0EE5" w:rsidP="00DA7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EE5" w:rsidRDefault="008E0EE5" w:rsidP="00DA7201">
      <w:pPr>
        <w:spacing w:after="0" w:line="240" w:lineRule="auto"/>
      </w:pPr>
      <w:r>
        <w:separator/>
      </w:r>
    </w:p>
  </w:footnote>
  <w:footnote w:type="continuationSeparator" w:id="0">
    <w:p w:rsidR="008E0EE5" w:rsidRDefault="008E0EE5" w:rsidP="00DA72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152" w:type="dxa"/>
      <w:tblBorders>
        <w:insideV w:val="single" w:sz="4" w:space="0" w:color="auto"/>
      </w:tblBorders>
      <w:tblLook w:val="04A0" w:firstRow="1" w:lastRow="0" w:firstColumn="1" w:lastColumn="0" w:noHBand="0" w:noVBand="1"/>
    </w:tblPr>
    <w:tblGrid>
      <w:gridCol w:w="1152"/>
      <w:gridCol w:w="9288"/>
    </w:tblGrid>
    <w:tr w:rsidR="008E0EE5" w:rsidRPr="0088634D" w:rsidTr="003247FA">
      <w:tc>
        <w:tcPr>
          <w:tcW w:w="1152" w:type="dxa"/>
        </w:tcPr>
        <w:p w:rsidR="008E0EE5" w:rsidRPr="0088634D" w:rsidRDefault="00D21B33" w:rsidP="003247FA">
          <w:pPr>
            <w:pStyle w:val="Header"/>
            <w:jc w:val="right"/>
            <w:rPr>
              <w:rFonts w:ascii="Cambria" w:hAnsi="Cambria"/>
              <w:b/>
            </w:rPr>
          </w:pPr>
          <w:r w:rsidRPr="0088634D">
            <w:rPr>
              <w:rFonts w:ascii="Cambria" w:hAnsi="Cambria"/>
            </w:rPr>
            <w:fldChar w:fldCharType="begin"/>
          </w:r>
          <w:r w:rsidR="008E0EE5" w:rsidRPr="0088634D">
            <w:rPr>
              <w:rFonts w:ascii="Cambria" w:hAnsi="Cambria"/>
            </w:rPr>
            <w:instrText xml:space="preserve"> PAGE   \* MERGEFORMAT </w:instrText>
          </w:r>
          <w:r w:rsidRPr="0088634D">
            <w:rPr>
              <w:rFonts w:ascii="Cambria" w:hAnsi="Cambria"/>
            </w:rPr>
            <w:fldChar w:fldCharType="separate"/>
          </w:r>
          <w:r w:rsidR="001540DD">
            <w:rPr>
              <w:rFonts w:ascii="Cambria" w:hAnsi="Cambria"/>
              <w:noProof/>
            </w:rPr>
            <w:t>2</w:t>
          </w:r>
          <w:r w:rsidRPr="0088634D">
            <w:rPr>
              <w:rFonts w:ascii="Cambria" w:hAnsi="Cambria"/>
            </w:rPr>
            <w:fldChar w:fldCharType="end"/>
          </w:r>
        </w:p>
      </w:tc>
      <w:tc>
        <w:tcPr>
          <w:tcW w:w="0" w:type="auto"/>
          <w:noWrap/>
        </w:tcPr>
        <w:p w:rsidR="008E0EE5" w:rsidRPr="0088634D" w:rsidRDefault="008E0EE5" w:rsidP="00F33AEA">
          <w:pPr>
            <w:pStyle w:val="Header"/>
            <w:rPr>
              <w:rFonts w:ascii="Cambria" w:hAnsi="Cambria"/>
            </w:rPr>
          </w:pPr>
          <w:r>
            <w:rPr>
              <w:rFonts w:ascii="Cambria" w:hAnsi="Cambria"/>
            </w:rPr>
            <w:t>Persuasive letter</w:t>
          </w:r>
        </w:p>
      </w:tc>
    </w:tr>
  </w:tbl>
  <w:p w:rsidR="008E0EE5" w:rsidRDefault="008E0E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EE5" w:rsidRDefault="008E0EE5">
    <w:pPr>
      <w:pStyle w:val="Header"/>
    </w:pPr>
    <w:r>
      <w:t>Name _______________________________________________________________</w:t>
    </w:r>
  </w:p>
  <w:p w:rsidR="008E0EE5" w:rsidRDefault="008E0EE5">
    <w:pPr>
      <w:pStyle w:val="Header"/>
    </w:pPr>
    <w:r>
      <w:t>Persuasive letter</w:t>
    </w:r>
    <w:r>
      <w:tab/>
    </w:r>
  </w:p>
  <w:p w:rsidR="008E0EE5" w:rsidRDefault="00806962">
    <w:pPr>
      <w:pStyle w:val="Header"/>
    </w:pPr>
    <w:r>
      <w:t>Cirbo</w:t>
    </w:r>
    <w:r w:rsidR="008E0EE5">
      <w:t xml:space="preserve">/Scow </w:t>
    </w:r>
    <w:r w:rsidR="008F546D">
      <w:t>EGE</w:t>
    </w:r>
  </w:p>
  <w:p w:rsidR="008E0EE5" w:rsidRDefault="008E0EE5">
    <w:pPr>
      <w:pStyle w:val="Header"/>
    </w:pPr>
    <w:r>
      <w:t>Semester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06C6D"/>
    <w:multiLevelType w:val="multilevel"/>
    <w:tmpl w:val="E6B4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1D2F38"/>
    <w:multiLevelType w:val="multilevel"/>
    <w:tmpl w:val="61EE8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D5787C"/>
    <w:multiLevelType w:val="multilevel"/>
    <w:tmpl w:val="61EE8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B830A6"/>
    <w:multiLevelType w:val="multilevel"/>
    <w:tmpl w:val="F82C3700"/>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01"/>
    <w:rsid w:val="00016A0A"/>
    <w:rsid w:val="000775B1"/>
    <w:rsid w:val="000E0DEE"/>
    <w:rsid w:val="001540DD"/>
    <w:rsid w:val="001E6E92"/>
    <w:rsid w:val="001F561D"/>
    <w:rsid w:val="002071EE"/>
    <w:rsid w:val="00280C6B"/>
    <w:rsid w:val="002820F4"/>
    <w:rsid w:val="002823BE"/>
    <w:rsid w:val="002A02CC"/>
    <w:rsid w:val="002C147F"/>
    <w:rsid w:val="002D01FF"/>
    <w:rsid w:val="002E14D2"/>
    <w:rsid w:val="002E5D92"/>
    <w:rsid w:val="003247FA"/>
    <w:rsid w:val="00352364"/>
    <w:rsid w:val="003A6051"/>
    <w:rsid w:val="003E7A61"/>
    <w:rsid w:val="00437BD4"/>
    <w:rsid w:val="0044612C"/>
    <w:rsid w:val="004F2503"/>
    <w:rsid w:val="0055359D"/>
    <w:rsid w:val="005614D8"/>
    <w:rsid w:val="00592301"/>
    <w:rsid w:val="005D0C3A"/>
    <w:rsid w:val="005E347C"/>
    <w:rsid w:val="005E47AA"/>
    <w:rsid w:val="005F0A05"/>
    <w:rsid w:val="005F3430"/>
    <w:rsid w:val="00606493"/>
    <w:rsid w:val="00667FE1"/>
    <w:rsid w:val="00707777"/>
    <w:rsid w:val="007469C9"/>
    <w:rsid w:val="007A48F7"/>
    <w:rsid w:val="008064EF"/>
    <w:rsid w:val="00806962"/>
    <w:rsid w:val="0083596D"/>
    <w:rsid w:val="008564AB"/>
    <w:rsid w:val="008C51FC"/>
    <w:rsid w:val="008C6836"/>
    <w:rsid w:val="008E0EE5"/>
    <w:rsid w:val="008F546D"/>
    <w:rsid w:val="00972A1A"/>
    <w:rsid w:val="00976EB9"/>
    <w:rsid w:val="0098421A"/>
    <w:rsid w:val="009A292E"/>
    <w:rsid w:val="00A03DB5"/>
    <w:rsid w:val="00A459BE"/>
    <w:rsid w:val="00B46C63"/>
    <w:rsid w:val="00B537D3"/>
    <w:rsid w:val="00B94B9D"/>
    <w:rsid w:val="00C10789"/>
    <w:rsid w:val="00CF6B80"/>
    <w:rsid w:val="00D21A2E"/>
    <w:rsid w:val="00D21B33"/>
    <w:rsid w:val="00D41632"/>
    <w:rsid w:val="00D67AF8"/>
    <w:rsid w:val="00DA2154"/>
    <w:rsid w:val="00DA2F0F"/>
    <w:rsid w:val="00DA7201"/>
    <w:rsid w:val="00DB57CA"/>
    <w:rsid w:val="00E32937"/>
    <w:rsid w:val="00E9552B"/>
    <w:rsid w:val="00EE3F5B"/>
    <w:rsid w:val="00EE47CF"/>
    <w:rsid w:val="00F33AEA"/>
    <w:rsid w:val="00F75E91"/>
    <w:rsid w:val="00FF1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5:docId w15:val="{7618C3A7-ABEA-46B0-ADF8-95CBD464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5B1"/>
  </w:style>
  <w:style w:type="paragraph" w:styleId="Heading1">
    <w:name w:val="heading 1"/>
    <w:basedOn w:val="Normal"/>
    <w:next w:val="Normal"/>
    <w:link w:val="Heading1Char"/>
    <w:uiPriority w:val="9"/>
    <w:qFormat/>
    <w:rsid w:val="000E0D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DA7201"/>
    <w:pPr>
      <w:spacing w:before="100" w:beforeAutospacing="1" w:after="100" w:afterAutospacing="1" w:line="240" w:lineRule="auto"/>
      <w:jc w:val="center"/>
      <w:outlineLvl w:val="2"/>
    </w:pPr>
    <w:rPr>
      <w:rFonts w:ascii="Trebuchet MS" w:eastAsia="Times New Roman" w:hAnsi="Trebuchet MS" w:cs="Times New Roman"/>
      <w:b/>
      <w:bCs/>
      <w:color w:val="333399"/>
      <w:sz w:val="24"/>
      <w:szCs w:val="24"/>
    </w:rPr>
  </w:style>
  <w:style w:type="paragraph" w:styleId="Heading4">
    <w:name w:val="heading 4"/>
    <w:basedOn w:val="Normal"/>
    <w:link w:val="Heading4Char"/>
    <w:uiPriority w:val="9"/>
    <w:qFormat/>
    <w:rsid w:val="00DA7201"/>
    <w:pPr>
      <w:spacing w:before="100" w:beforeAutospacing="1" w:after="100" w:afterAutospacing="1" w:line="240" w:lineRule="auto"/>
      <w:outlineLvl w:val="3"/>
    </w:pPr>
    <w:rPr>
      <w:rFonts w:ascii="Helvetica" w:eastAsia="Times New Roman" w:hAnsi="Helvetica" w:cs="Helvetica"/>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A7201"/>
    <w:rPr>
      <w:rFonts w:ascii="Trebuchet MS" w:eastAsia="Times New Roman" w:hAnsi="Trebuchet MS" w:cs="Times New Roman"/>
      <w:b/>
      <w:bCs/>
      <w:color w:val="333399"/>
      <w:sz w:val="24"/>
      <w:szCs w:val="24"/>
    </w:rPr>
  </w:style>
  <w:style w:type="character" w:customStyle="1" w:styleId="Heading4Char">
    <w:name w:val="Heading 4 Char"/>
    <w:basedOn w:val="DefaultParagraphFont"/>
    <w:link w:val="Heading4"/>
    <w:uiPriority w:val="9"/>
    <w:rsid w:val="00DA7201"/>
    <w:rPr>
      <w:rFonts w:ascii="Helvetica" w:eastAsia="Times New Roman" w:hAnsi="Helvetica" w:cs="Helvetica"/>
      <w:b/>
      <w:bCs/>
      <w:color w:val="000000"/>
      <w:sz w:val="21"/>
      <w:szCs w:val="21"/>
    </w:rPr>
  </w:style>
  <w:style w:type="character" w:styleId="Hyperlink">
    <w:name w:val="Hyperlink"/>
    <w:basedOn w:val="DefaultParagraphFont"/>
    <w:uiPriority w:val="99"/>
    <w:semiHidden/>
    <w:unhideWhenUsed/>
    <w:rsid w:val="00DA7201"/>
    <w:rPr>
      <w:color w:val="003399"/>
      <w:u w:val="single"/>
    </w:rPr>
  </w:style>
  <w:style w:type="paragraph" w:styleId="NormalWeb">
    <w:name w:val="Normal (Web)"/>
    <w:basedOn w:val="Normal"/>
    <w:uiPriority w:val="99"/>
    <w:semiHidden/>
    <w:unhideWhenUsed/>
    <w:rsid w:val="00DA7201"/>
    <w:pPr>
      <w:spacing w:before="100" w:beforeAutospacing="1" w:after="100" w:afterAutospacing="1" w:line="240" w:lineRule="auto"/>
    </w:pPr>
    <w:rPr>
      <w:rFonts w:ascii="Helvetica" w:eastAsia="Times New Roman" w:hAnsi="Helvetica" w:cs="Helvetica"/>
      <w:color w:val="000000"/>
      <w:sz w:val="20"/>
      <w:szCs w:val="20"/>
    </w:rPr>
  </w:style>
  <w:style w:type="paragraph" w:styleId="Header">
    <w:name w:val="header"/>
    <w:basedOn w:val="Normal"/>
    <w:link w:val="HeaderChar"/>
    <w:uiPriority w:val="99"/>
    <w:unhideWhenUsed/>
    <w:rsid w:val="00DA72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201"/>
  </w:style>
  <w:style w:type="paragraph" w:styleId="Footer">
    <w:name w:val="footer"/>
    <w:basedOn w:val="Normal"/>
    <w:link w:val="FooterChar"/>
    <w:uiPriority w:val="99"/>
    <w:unhideWhenUsed/>
    <w:rsid w:val="00DA72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201"/>
  </w:style>
  <w:style w:type="table" w:styleId="TableGrid">
    <w:name w:val="Table Grid"/>
    <w:basedOn w:val="TableNormal"/>
    <w:uiPriority w:val="59"/>
    <w:rsid w:val="005F0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CF6B80"/>
    <w:pPr>
      <w:spacing w:after="0" w:line="240" w:lineRule="auto"/>
    </w:pPr>
    <w:rPr>
      <w:rFonts w:ascii="Comic Sans MS" w:eastAsia="Times" w:hAnsi="Comic Sans MS" w:cs="Times New Roman"/>
      <w:sz w:val="18"/>
      <w:szCs w:val="20"/>
    </w:rPr>
  </w:style>
  <w:style w:type="character" w:customStyle="1" w:styleId="BodyTextChar">
    <w:name w:val="Body Text Char"/>
    <w:basedOn w:val="DefaultParagraphFont"/>
    <w:link w:val="BodyText"/>
    <w:rsid w:val="00CF6B80"/>
    <w:rPr>
      <w:rFonts w:ascii="Comic Sans MS" w:eastAsia="Times" w:hAnsi="Comic Sans MS" w:cs="Times New Roman"/>
      <w:sz w:val="18"/>
      <w:szCs w:val="20"/>
    </w:rPr>
  </w:style>
  <w:style w:type="paragraph" w:styleId="BodyText2">
    <w:name w:val="Body Text 2"/>
    <w:basedOn w:val="Normal"/>
    <w:link w:val="BodyText2Char"/>
    <w:unhideWhenUsed/>
    <w:rsid w:val="00CF6B80"/>
    <w:pPr>
      <w:spacing w:after="0" w:line="240" w:lineRule="auto"/>
    </w:pPr>
    <w:rPr>
      <w:rFonts w:ascii="Comic Sans MS" w:eastAsia="Times" w:hAnsi="Comic Sans MS" w:cs="Times New Roman"/>
      <w:sz w:val="16"/>
      <w:szCs w:val="20"/>
    </w:rPr>
  </w:style>
  <w:style w:type="character" w:customStyle="1" w:styleId="BodyText2Char">
    <w:name w:val="Body Text 2 Char"/>
    <w:basedOn w:val="DefaultParagraphFont"/>
    <w:link w:val="BodyText2"/>
    <w:rsid w:val="00CF6B80"/>
    <w:rPr>
      <w:rFonts w:ascii="Comic Sans MS" w:eastAsia="Times" w:hAnsi="Comic Sans MS" w:cs="Times New Roman"/>
      <w:sz w:val="16"/>
      <w:szCs w:val="20"/>
    </w:rPr>
  </w:style>
  <w:style w:type="paragraph" w:customStyle="1" w:styleId="Default">
    <w:name w:val="Default"/>
    <w:rsid w:val="00CF6B80"/>
    <w:pPr>
      <w:autoSpaceDE w:val="0"/>
      <w:autoSpaceDN w:val="0"/>
      <w:adjustRightInd w:val="0"/>
      <w:spacing w:after="0" w:line="240" w:lineRule="auto"/>
    </w:pPr>
    <w:rPr>
      <w:rFonts w:ascii="Calibri" w:eastAsia="Calibri" w:hAnsi="Calibri" w:cs="Calibri"/>
      <w:color w:val="000000"/>
      <w:sz w:val="24"/>
      <w:szCs w:val="24"/>
    </w:rPr>
  </w:style>
  <w:style w:type="character" w:customStyle="1" w:styleId="itxtrst">
    <w:name w:val="itxtrst"/>
    <w:basedOn w:val="DefaultParagraphFont"/>
    <w:rsid w:val="005D0C3A"/>
  </w:style>
  <w:style w:type="character" w:customStyle="1" w:styleId="stepnumber2">
    <w:name w:val="stepnumber2"/>
    <w:basedOn w:val="DefaultParagraphFont"/>
    <w:rsid w:val="005D0C3A"/>
  </w:style>
  <w:style w:type="character" w:customStyle="1" w:styleId="Heading1Char">
    <w:name w:val="Heading 1 Char"/>
    <w:basedOn w:val="DefaultParagraphFont"/>
    <w:link w:val="Heading1"/>
    <w:uiPriority w:val="9"/>
    <w:rsid w:val="000E0DE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540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0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24949">
      <w:bodyDiv w:val="1"/>
      <w:marLeft w:val="0"/>
      <w:marRight w:val="0"/>
      <w:marTop w:val="0"/>
      <w:marBottom w:val="0"/>
      <w:divBdr>
        <w:top w:val="none" w:sz="0" w:space="0" w:color="auto"/>
        <w:left w:val="none" w:sz="0" w:space="0" w:color="auto"/>
        <w:bottom w:val="none" w:sz="0" w:space="0" w:color="auto"/>
        <w:right w:val="none" w:sz="0" w:space="0" w:color="auto"/>
      </w:divBdr>
      <w:divsChild>
        <w:div w:id="611591544">
          <w:marLeft w:val="0"/>
          <w:marRight w:val="0"/>
          <w:marTop w:val="0"/>
          <w:marBottom w:val="0"/>
          <w:divBdr>
            <w:top w:val="none" w:sz="0" w:space="0" w:color="auto"/>
            <w:left w:val="none" w:sz="0" w:space="0" w:color="auto"/>
            <w:bottom w:val="none" w:sz="0" w:space="0" w:color="auto"/>
            <w:right w:val="none" w:sz="0" w:space="0" w:color="auto"/>
          </w:divBdr>
        </w:div>
      </w:divsChild>
    </w:div>
    <w:div w:id="87045495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31165557">
          <w:marLeft w:val="0"/>
          <w:marRight w:val="0"/>
          <w:marTop w:val="0"/>
          <w:marBottom w:val="0"/>
          <w:divBdr>
            <w:top w:val="none" w:sz="0" w:space="0" w:color="auto"/>
            <w:left w:val="none" w:sz="0" w:space="0" w:color="auto"/>
            <w:bottom w:val="none" w:sz="0" w:space="0" w:color="auto"/>
            <w:right w:val="none" w:sz="0" w:space="0" w:color="auto"/>
          </w:divBdr>
          <w:divsChild>
            <w:div w:id="721175490">
              <w:marLeft w:val="0"/>
              <w:marRight w:val="0"/>
              <w:marTop w:val="0"/>
              <w:marBottom w:val="0"/>
              <w:divBdr>
                <w:top w:val="none" w:sz="0" w:space="0" w:color="auto"/>
                <w:left w:val="none" w:sz="0" w:space="0" w:color="auto"/>
                <w:bottom w:val="none" w:sz="0" w:space="0" w:color="auto"/>
                <w:right w:val="none" w:sz="0" w:space="0" w:color="auto"/>
              </w:divBdr>
              <w:divsChild>
                <w:div w:id="571963828">
                  <w:marLeft w:val="0"/>
                  <w:marRight w:val="0"/>
                  <w:marTop w:val="0"/>
                  <w:marBottom w:val="0"/>
                  <w:divBdr>
                    <w:top w:val="none" w:sz="0" w:space="0" w:color="auto"/>
                    <w:left w:val="none" w:sz="0" w:space="0" w:color="auto"/>
                    <w:bottom w:val="none" w:sz="0" w:space="0" w:color="auto"/>
                    <w:right w:val="none" w:sz="0" w:space="0" w:color="auto"/>
                  </w:divBdr>
                </w:div>
              </w:divsChild>
            </w:div>
            <w:div w:id="1190727804">
              <w:marLeft w:val="0"/>
              <w:marRight w:val="0"/>
              <w:marTop w:val="0"/>
              <w:marBottom w:val="0"/>
              <w:divBdr>
                <w:top w:val="none" w:sz="0" w:space="0" w:color="auto"/>
                <w:left w:val="none" w:sz="0" w:space="0" w:color="auto"/>
                <w:bottom w:val="none" w:sz="0" w:space="0" w:color="auto"/>
                <w:right w:val="none" w:sz="0" w:space="0" w:color="auto"/>
              </w:divBdr>
              <w:divsChild>
                <w:div w:id="339502432">
                  <w:marLeft w:val="0"/>
                  <w:marRight w:val="0"/>
                  <w:marTop w:val="0"/>
                  <w:marBottom w:val="0"/>
                  <w:divBdr>
                    <w:top w:val="none" w:sz="0" w:space="0" w:color="auto"/>
                    <w:left w:val="none" w:sz="0" w:space="0" w:color="auto"/>
                    <w:bottom w:val="none" w:sz="0" w:space="0" w:color="auto"/>
                    <w:right w:val="none" w:sz="0" w:space="0" w:color="auto"/>
                  </w:divBdr>
                </w:div>
              </w:divsChild>
            </w:div>
            <w:div w:id="1952475801">
              <w:marLeft w:val="0"/>
              <w:marRight w:val="0"/>
              <w:marTop w:val="0"/>
              <w:marBottom w:val="0"/>
              <w:divBdr>
                <w:top w:val="none" w:sz="0" w:space="0" w:color="auto"/>
                <w:left w:val="none" w:sz="0" w:space="0" w:color="auto"/>
                <w:bottom w:val="none" w:sz="0" w:space="0" w:color="auto"/>
                <w:right w:val="none" w:sz="0" w:space="0" w:color="auto"/>
              </w:divBdr>
              <w:divsChild>
                <w:div w:id="1690377164">
                  <w:marLeft w:val="0"/>
                  <w:marRight w:val="0"/>
                  <w:marTop w:val="0"/>
                  <w:marBottom w:val="0"/>
                  <w:divBdr>
                    <w:top w:val="none" w:sz="0" w:space="0" w:color="auto"/>
                    <w:left w:val="none" w:sz="0" w:space="0" w:color="auto"/>
                    <w:bottom w:val="none" w:sz="0" w:space="0" w:color="auto"/>
                    <w:right w:val="none" w:sz="0" w:space="0" w:color="auto"/>
                  </w:divBdr>
                </w:div>
              </w:divsChild>
            </w:div>
            <w:div w:id="778374256">
              <w:marLeft w:val="0"/>
              <w:marRight w:val="0"/>
              <w:marTop w:val="0"/>
              <w:marBottom w:val="0"/>
              <w:divBdr>
                <w:top w:val="none" w:sz="0" w:space="0" w:color="auto"/>
                <w:left w:val="none" w:sz="0" w:space="0" w:color="auto"/>
                <w:bottom w:val="none" w:sz="0" w:space="0" w:color="auto"/>
                <w:right w:val="none" w:sz="0" w:space="0" w:color="auto"/>
              </w:divBdr>
              <w:divsChild>
                <w:div w:id="260071946">
                  <w:marLeft w:val="0"/>
                  <w:marRight w:val="0"/>
                  <w:marTop w:val="0"/>
                  <w:marBottom w:val="0"/>
                  <w:divBdr>
                    <w:top w:val="none" w:sz="0" w:space="0" w:color="auto"/>
                    <w:left w:val="none" w:sz="0" w:space="0" w:color="auto"/>
                    <w:bottom w:val="none" w:sz="0" w:space="0" w:color="auto"/>
                    <w:right w:val="none" w:sz="0" w:space="0" w:color="auto"/>
                  </w:divBdr>
                </w:div>
              </w:divsChild>
            </w:div>
            <w:div w:id="98573519">
              <w:marLeft w:val="0"/>
              <w:marRight w:val="0"/>
              <w:marTop w:val="0"/>
              <w:marBottom w:val="0"/>
              <w:divBdr>
                <w:top w:val="none" w:sz="0" w:space="0" w:color="auto"/>
                <w:left w:val="none" w:sz="0" w:space="0" w:color="auto"/>
                <w:bottom w:val="none" w:sz="0" w:space="0" w:color="auto"/>
                <w:right w:val="none" w:sz="0" w:space="0" w:color="auto"/>
              </w:divBdr>
              <w:divsChild>
                <w:div w:id="81468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pyblogger.com/a-simple-four-step-strategy-for-developing-content-that-connects/" TargetMode="External"/><Relationship Id="rId13" Type="http://schemas.openxmlformats.org/officeDocument/2006/relationships/hyperlink" Target="http://www.seomoz.org/blog/i-used-to-respect-robert-scobles-opin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pyblogger.com/copywriting-succes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pyblogger.com/metaphor-simile-and-analogy-what%e2%80%99s-the-differenc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pyblogger.com/the-two-most-important-words-in-blogging/" TargetMode="External"/><Relationship Id="rId4" Type="http://schemas.openxmlformats.org/officeDocument/2006/relationships/settings" Target="settings.xml"/><Relationship Id="rId9" Type="http://schemas.openxmlformats.org/officeDocument/2006/relationships/hyperlink" Target="http://www.copyblogger.com/the-two-most-important-words-in-blogging/" TargetMode="External"/><Relationship Id="rId14" Type="http://schemas.openxmlformats.org/officeDocument/2006/relationships/hyperlink" Target="http://www.copyblogger.com/the-greatest-sales-letter-of-all-ti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FFC07F-D970-4F66-8891-1B04BB781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2033</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Patricia Scow</cp:lastModifiedBy>
  <cp:revision>7</cp:revision>
  <cp:lastPrinted>2015-01-21T16:29:00Z</cp:lastPrinted>
  <dcterms:created xsi:type="dcterms:W3CDTF">2013-01-24T14:06:00Z</dcterms:created>
  <dcterms:modified xsi:type="dcterms:W3CDTF">2015-01-21T16:30:00Z</dcterms:modified>
</cp:coreProperties>
</file>